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42916" w14:textId="66EC0F9E" w:rsidR="00CE5F73" w:rsidRPr="00CE5F73" w:rsidRDefault="004520BA" w:rsidP="00CE5F73">
      <w:pPr>
        <w:pStyle w:val="Heading1"/>
        <w:jc w:val="both"/>
        <w:rPr>
          <w:rFonts w:asciiTheme="majorBidi" w:hAnsiTheme="majorBidi"/>
          <w:b/>
          <w:bCs/>
          <w:color w:val="000000" w:themeColor="text1"/>
          <w:sz w:val="28"/>
          <w:szCs w:val="28"/>
        </w:rPr>
      </w:pPr>
      <w:r w:rsidRPr="00CE5F73">
        <w:rPr>
          <w:rFonts w:asciiTheme="majorBidi" w:hAnsiTheme="majorBidi"/>
          <w:b/>
          <w:bCs/>
          <w:color w:val="000000" w:themeColor="text1"/>
          <w:sz w:val="28"/>
          <w:szCs w:val="28"/>
        </w:rPr>
        <w:t>Address to FIMMDA PDAI annual conference at New York – April 30</w:t>
      </w:r>
      <w:r w:rsidRPr="00CE5F73">
        <w:rPr>
          <w:rFonts w:asciiTheme="majorBidi" w:hAnsiTheme="majorBidi"/>
          <w:b/>
          <w:bCs/>
          <w:color w:val="000000" w:themeColor="text1"/>
          <w:sz w:val="28"/>
          <w:szCs w:val="28"/>
          <w:vertAlign w:val="superscript"/>
        </w:rPr>
        <w:t>th</w:t>
      </w:r>
      <w:r w:rsidRPr="00CE5F73">
        <w:rPr>
          <w:rFonts w:asciiTheme="majorBidi" w:hAnsiTheme="majorBidi"/>
          <w:b/>
          <w:bCs/>
          <w:color w:val="000000" w:themeColor="text1"/>
          <w:sz w:val="28"/>
          <w:szCs w:val="28"/>
        </w:rPr>
        <w:t xml:space="preserve"> 2018</w:t>
      </w:r>
      <w:r w:rsidR="00CE5F73">
        <w:rPr>
          <w:rFonts w:asciiTheme="majorBidi" w:hAnsiTheme="majorBidi"/>
          <w:b/>
          <w:bCs/>
          <w:color w:val="000000" w:themeColor="text1"/>
          <w:sz w:val="28"/>
          <w:szCs w:val="28"/>
        </w:rPr>
        <w:t xml:space="preserve"> by MANISH WADHAWAN</w:t>
      </w:r>
    </w:p>
    <w:p w14:paraId="6B58C17F" w14:textId="50AF0610" w:rsidR="001C401D" w:rsidRPr="004D4933" w:rsidRDefault="00CD0BC2" w:rsidP="00CD0BC2">
      <w:pPr>
        <w:tabs>
          <w:tab w:val="left" w:pos="2981"/>
        </w:tabs>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ab/>
      </w:r>
      <w:bookmarkStart w:id="0" w:name="_GoBack"/>
      <w:bookmarkEnd w:id="0"/>
    </w:p>
    <w:p w14:paraId="263B0939" w14:textId="78745D81" w:rsidR="00EE46AC" w:rsidRPr="004D4933" w:rsidRDefault="001C401D" w:rsidP="00EE46AC">
      <w:pPr>
        <w:pStyle w:val="Heading1"/>
        <w:jc w:val="both"/>
        <w:rPr>
          <w:rFonts w:asciiTheme="majorBidi" w:hAnsiTheme="majorBidi"/>
          <w:color w:val="000000" w:themeColor="text1"/>
          <w:sz w:val="28"/>
          <w:szCs w:val="28"/>
        </w:rPr>
      </w:pPr>
      <w:r w:rsidRPr="004D4933">
        <w:rPr>
          <w:rFonts w:asciiTheme="majorBidi" w:hAnsiTheme="majorBidi"/>
          <w:color w:val="000000" w:themeColor="text1"/>
          <w:sz w:val="28"/>
          <w:szCs w:val="28"/>
        </w:rPr>
        <w:t>Dear f</w:t>
      </w:r>
      <w:r w:rsidR="004520BA" w:rsidRPr="004D4933">
        <w:rPr>
          <w:rFonts w:asciiTheme="majorBidi" w:hAnsiTheme="majorBidi"/>
          <w:color w:val="000000" w:themeColor="text1"/>
          <w:sz w:val="28"/>
          <w:szCs w:val="28"/>
        </w:rPr>
        <w:t xml:space="preserve">riends, </w:t>
      </w:r>
      <w:r w:rsidRPr="004D4933">
        <w:rPr>
          <w:rFonts w:asciiTheme="majorBidi" w:hAnsiTheme="majorBidi"/>
          <w:color w:val="000000" w:themeColor="text1"/>
          <w:sz w:val="28"/>
          <w:szCs w:val="28"/>
        </w:rPr>
        <w:t xml:space="preserve">colleagues and </w:t>
      </w:r>
      <w:r w:rsidR="004520BA" w:rsidRPr="004D4933">
        <w:rPr>
          <w:rFonts w:asciiTheme="majorBidi" w:hAnsiTheme="majorBidi"/>
          <w:color w:val="000000" w:themeColor="text1"/>
          <w:sz w:val="28"/>
          <w:szCs w:val="28"/>
        </w:rPr>
        <w:t xml:space="preserve">delegates, </w:t>
      </w:r>
      <w:r w:rsidRPr="004D4933">
        <w:rPr>
          <w:rFonts w:asciiTheme="majorBidi" w:hAnsiTheme="majorBidi"/>
          <w:color w:val="000000" w:themeColor="text1"/>
          <w:sz w:val="28"/>
          <w:szCs w:val="28"/>
        </w:rPr>
        <w:t xml:space="preserve">I extend </w:t>
      </w:r>
      <w:r w:rsidR="004520BA" w:rsidRPr="004D4933">
        <w:rPr>
          <w:rFonts w:asciiTheme="majorBidi" w:hAnsiTheme="majorBidi"/>
          <w:color w:val="000000" w:themeColor="text1"/>
          <w:sz w:val="28"/>
          <w:szCs w:val="28"/>
        </w:rPr>
        <w:t xml:space="preserve">a warm welcome to </w:t>
      </w:r>
      <w:r w:rsidRPr="004D4933">
        <w:rPr>
          <w:rFonts w:asciiTheme="majorBidi" w:hAnsiTheme="majorBidi"/>
          <w:color w:val="000000" w:themeColor="text1"/>
          <w:sz w:val="28"/>
          <w:szCs w:val="28"/>
        </w:rPr>
        <w:t xml:space="preserve">you here, in </w:t>
      </w:r>
      <w:r w:rsidR="004520BA" w:rsidRPr="004D4933">
        <w:rPr>
          <w:rFonts w:asciiTheme="majorBidi" w:hAnsiTheme="majorBidi"/>
          <w:color w:val="000000" w:themeColor="text1"/>
          <w:sz w:val="28"/>
          <w:szCs w:val="28"/>
        </w:rPr>
        <w:t>New York for the 19</w:t>
      </w:r>
      <w:r w:rsidR="004520BA" w:rsidRPr="004D4933">
        <w:rPr>
          <w:rFonts w:asciiTheme="majorBidi" w:hAnsiTheme="majorBidi"/>
          <w:color w:val="000000" w:themeColor="text1"/>
          <w:sz w:val="28"/>
          <w:szCs w:val="28"/>
          <w:vertAlign w:val="superscript"/>
        </w:rPr>
        <w:t>th</w:t>
      </w:r>
      <w:r w:rsidR="004520BA" w:rsidRPr="004D4933">
        <w:rPr>
          <w:rFonts w:asciiTheme="majorBidi" w:hAnsiTheme="majorBidi"/>
          <w:color w:val="000000" w:themeColor="text1"/>
          <w:sz w:val="28"/>
          <w:szCs w:val="28"/>
        </w:rPr>
        <w:t xml:space="preserve"> FIMMDA – PDAI Annual Conference.  A special thanks to RBI DG </w:t>
      </w:r>
      <w:r w:rsidR="006554AF" w:rsidRPr="004D4933">
        <w:rPr>
          <w:rFonts w:asciiTheme="majorBidi" w:hAnsiTheme="majorBidi"/>
          <w:color w:val="000000" w:themeColor="text1"/>
          <w:sz w:val="28"/>
          <w:szCs w:val="28"/>
        </w:rPr>
        <w:t xml:space="preserve">Mr.  </w:t>
      </w:r>
      <w:r w:rsidR="004520BA" w:rsidRPr="004D4933">
        <w:rPr>
          <w:rFonts w:asciiTheme="majorBidi" w:hAnsiTheme="majorBidi"/>
          <w:color w:val="000000" w:themeColor="text1"/>
          <w:sz w:val="28"/>
          <w:szCs w:val="28"/>
        </w:rPr>
        <w:t xml:space="preserve">Viral Acharya for being able to make to this conference and </w:t>
      </w:r>
      <w:r w:rsidRPr="004D4933">
        <w:rPr>
          <w:rFonts w:asciiTheme="majorBidi" w:hAnsiTheme="majorBidi"/>
          <w:color w:val="000000" w:themeColor="text1"/>
          <w:sz w:val="28"/>
          <w:szCs w:val="28"/>
        </w:rPr>
        <w:t xml:space="preserve">for </w:t>
      </w:r>
      <w:r w:rsidR="004520BA" w:rsidRPr="004D4933">
        <w:rPr>
          <w:rFonts w:asciiTheme="majorBidi" w:hAnsiTheme="majorBidi"/>
          <w:color w:val="000000" w:themeColor="text1"/>
          <w:sz w:val="28"/>
          <w:szCs w:val="28"/>
        </w:rPr>
        <w:t>addressing the gathering.</w:t>
      </w:r>
      <w:r w:rsidR="005B2487" w:rsidRPr="004D4933">
        <w:rPr>
          <w:rFonts w:asciiTheme="majorBidi" w:hAnsiTheme="majorBidi"/>
          <w:color w:val="000000" w:themeColor="text1"/>
          <w:sz w:val="28"/>
          <w:szCs w:val="28"/>
        </w:rPr>
        <w:t xml:space="preserve"> I would also like to welcome Mr</w:t>
      </w:r>
      <w:r w:rsidRPr="004D4933">
        <w:rPr>
          <w:rFonts w:asciiTheme="majorBidi" w:hAnsiTheme="majorBidi"/>
          <w:color w:val="000000" w:themeColor="text1"/>
          <w:sz w:val="28"/>
          <w:szCs w:val="28"/>
        </w:rPr>
        <w:t>.</w:t>
      </w:r>
      <w:r w:rsidR="004520BA" w:rsidRPr="004D4933">
        <w:rPr>
          <w:rFonts w:asciiTheme="majorBidi" w:hAnsiTheme="majorBidi"/>
          <w:color w:val="000000" w:themeColor="text1"/>
          <w:sz w:val="28"/>
          <w:szCs w:val="28"/>
        </w:rPr>
        <w:t xml:space="preserve"> Mahalingam</w:t>
      </w:r>
      <w:r w:rsidR="00960F0C" w:rsidRPr="004D4933">
        <w:rPr>
          <w:rFonts w:asciiTheme="majorBidi" w:hAnsiTheme="majorBidi"/>
          <w:color w:val="000000" w:themeColor="text1"/>
          <w:sz w:val="28"/>
          <w:szCs w:val="28"/>
        </w:rPr>
        <w:t>, Whole Time Member</w:t>
      </w:r>
      <w:r w:rsidR="004520BA" w:rsidRPr="004D4933">
        <w:rPr>
          <w:rFonts w:asciiTheme="majorBidi" w:hAnsiTheme="majorBidi"/>
          <w:color w:val="000000" w:themeColor="text1"/>
          <w:sz w:val="28"/>
          <w:szCs w:val="28"/>
        </w:rPr>
        <w:t>, SEBI</w:t>
      </w:r>
      <w:r w:rsidRPr="004D4933">
        <w:rPr>
          <w:rFonts w:asciiTheme="majorBidi" w:hAnsiTheme="majorBidi"/>
          <w:color w:val="000000" w:themeColor="text1"/>
          <w:sz w:val="28"/>
          <w:szCs w:val="28"/>
        </w:rPr>
        <w:t>,</w:t>
      </w:r>
      <w:r w:rsidR="004520BA" w:rsidRPr="004D4933">
        <w:rPr>
          <w:rFonts w:asciiTheme="majorBidi" w:hAnsiTheme="majorBidi"/>
          <w:color w:val="000000" w:themeColor="text1"/>
          <w:sz w:val="28"/>
          <w:szCs w:val="28"/>
        </w:rPr>
        <w:t xml:space="preserve"> for his presence </w:t>
      </w:r>
      <w:r w:rsidR="005B2487" w:rsidRPr="004D4933">
        <w:rPr>
          <w:rFonts w:asciiTheme="majorBidi" w:hAnsiTheme="majorBidi"/>
          <w:color w:val="000000" w:themeColor="text1"/>
          <w:sz w:val="28"/>
          <w:szCs w:val="28"/>
        </w:rPr>
        <w:t>at</w:t>
      </w:r>
      <w:r w:rsidR="004520BA" w:rsidRPr="004D4933">
        <w:rPr>
          <w:rFonts w:asciiTheme="majorBidi" w:hAnsiTheme="majorBidi"/>
          <w:color w:val="000000" w:themeColor="text1"/>
          <w:sz w:val="28"/>
          <w:szCs w:val="28"/>
        </w:rPr>
        <w:t xml:space="preserve"> this conference. My sincere regards to my fellow board members at FIMMDA and PDAI </w:t>
      </w:r>
      <w:r w:rsidRPr="004D4933">
        <w:rPr>
          <w:rFonts w:asciiTheme="majorBidi" w:hAnsiTheme="majorBidi"/>
          <w:color w:val="000000" w:themeColor="text1"/>
          <w:sz w:val="28"/>
          <w:szCs w:val="28"/>
        </w:rPr>
        <w:t>for giving</w:t>
      </w:r>
      <w:r w:rsidR="004520BA" w:rsidRPr="004D4933">
        <w:rPr>
          <w:rFonts w:asciiTheme="majorBidi" w:hAnsiTheme="majorBidi"/>
          <w:color w:val="000000" w:themeColor="text1"/>
          <w:sz w:val="28"/>
          <w:szCs w:val="28"/>
        </w:rPr>
        <w:t xml:space="preserve"> me </w:t>
      </w:r>
      <w:r w:rsidRPr="004D4933">
        <w:rPr>
          <w:rFonts w:asciiTheme="majorBidi" w:hAnsiTheme="majorBidi"/>
          <w:color w:val="000000" w:themeColor="text1"/>
          <w:sz w:val="28"/>
          <w:szCs w:val="28"/>
        </w:rPr>
        <w:t xml:space="preserve">the opportunity of being a keynote speaker. </w:t>
      </w:r>
    </w:p>
    <w:p w14:paraId="41DD9012" w14:textId="77777777" w:rsidR="00EE46AC" w:rsidRPr="004D4933" w:rsidRDefault="00EE46AC" w:rsidP="00EE46AC">
      <w:pPr>
        <w:rPr>
          <w:rFonts w:asciiTheme="majorBidi" w:eastAsiaTheme="majorEastAsia" w:hAnsiTheme="majorBidi" w:cstheme="majorBidi"/>
          <w:color w:val="000000" w:themeColor="text1"/>
          <w:sz w:val="28"/>
          <w:szCs w:val="28"/>
        </w:rPr>
      </w:pPr>
    </w:p>
    <w:p w14:paraId="78FA64F8" w14:textId="4CDAE6FD" w:rsidR="004520BA" w:rsidRPr="004D4933" w:rsidRDefault="00EE46AC" w:rsidP="0033739E">
      <w:pPr>
        <w:rPr>
          <w:rFonts w:asciiTheme="majorBidi"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I appreciate that you guys are waiting to hear from Mr</w:t>
      </w:r>
      <w:r w:rsidR="001C401D" w:rsidRPr="004D4933">
        <w:rPr>
          <w:rFonts w:asciiTheme="majorBidi" w:eastAsiaTheme="majorEastAsia" w:hAnsiTheme="majorBidi" w:cstheme="majorBidi"/>
          <w:color w:val="000000" w:themeColor="text1"/>
          <w:sz w:val="28"/>
          <w:szCs w:val="28"/>
        </w:rPr>
        <w:t xml:space="preserve">. Acharya very keenly, so I won’t be long. </w:t>
      </w:r>
      <w:r w:rsidRPr="004D4933">
        <w:rPr>
          <w:rFonts w:asciiTheme="majorBidi" w:eastAsiaTheme="majorEastAsia" w:hAnsiTheme="majorBidi" w:cstheme="majorBidi"/>
          <w:color w:val="000000" w:themeColor="text1"/>
          <w:sz w:val="28"/>
          <w:szCs w:val="28"/>
        </w:rPr>
        <w:t xml:space="preserve">I </w:t>
      </w:r>
      <w:r w:rsidR="001C401D" w:rsidRPr="004D4933">
        <w:rPr>
          <w:rFonts w:asciiTheme="majorBidi" w:eastAsiaTheme="majorEastAsia" w:hAnsiTheme="majorBidi" w:cstheme="majorBidi"/>
          <w:color w:val="000000" w:themeColor="text1"/>
          <w:sz w:val="28"/>
          <w:szCs w:val="28"/>
        </w:rPr>
        <w:t>would</w:t>
      </w:r>
      <w:r w:rsidRPr="004D4933">
        <w:rPr>
          <w:rFonts w:asciiTheme="majorBidi" w:eastAsiaTheme="majorEastAsia" w:hAnsiTheme="majorBidi" w:cstheme="majorBidi"/>
          <w:color w:val="000000" w:themeColor="text1"/>
          <w:sz w:val="28"/>
          <w:szCs w:val="28"/>
        </w:rPr>
        <w:t xml:space="preserve"> just take a few minutes to</w:t>
      </w:r>
      <w:r w:rsidR="001C401D" w:rsidRPr="004D4933">
        <w:rPr>
          <w:rFonts w:asciiTheme="majorBidi" w:eastAsiaTheme="majorEastAsia" w:hAnsiTheme="majorBidi" w:cstheme="majorBidi"/>
          <w:color w:val="000000" w:themeColor="text1"/>
          <w:sz w:val="28"/>
          <w:szCs w:val="28"/>
        </w:rPr>
        <w:t xml:space="preserve"> address some pertinent issues </w:t>
      </w:r>
      <w:proofErr w:type="spellStart"/>
      <w:r w:rsidRPr="004D4933">
        <w:rPr>
          <w:rFonts w:asciiTheme="majorBidi" w:eastAsiaTheme="majorEastAsia" w:hAnsiTheme="majorBidi" w:cstheme="majorBidi"/>
          <w:color w:val="000000" w:themeColor="text1"/>
          <w:sz w:val="28"/>
          <w:szCs w:val="28"/>
        </w:rPr>
        <w:t>wrt</w:t>
      </w:r>
      <w:proofErr w:type="spellEnd"/>
      <w:r w:rsidRPr="004D4933">
        <w:rPr>
          <w:rFonts w:asciiTheme="majorBidi" w:eastAsiaTheme="majorEastAsia" w:hAnsiTheme="majorBidi" w:cstheme="majorBidi"/>
          <w:color w:val="000000" w:themeColor="text1"/>
          <w:sz w:val="28"/>
          <w:szCs w:val="28"/>
        </w:rPr>
        <w:t xml:space="preserve"> markets</w:t>
      </w:r>
      <w:r w:rsidR="001C401D" w:rsidRPr="004D4933">
        <w:rPr>
          <w:rFonts w:asciiTheme="majorBidi" w:eastAsiaTheme="majorEastAsia" w:hAnsiTheme="majorBidi" w:cstheme="majorBidi"/>
          <w:color w:val="000000" w:themeColor="text1"/>
          <w:sz w:val="28"/>
          <w:szCs w:val="28"/>
        </w:rPr>
        <w:t>,</w:t>
      </w:r>
      <w:r w:rsidRPr="004D4933">
        <w:rPr>
          <w:rFonts w:asciiTheme="majorBidi" w:eastAsiaTheme="majorEastAsia" w:hAnsiTheme="majorBidi" w:cstheme="majorBidi"/>
          <w:color w:val="000000" w:themeColor="text1"/>
          <w:sz w:val="28"/>
          <w:szCs w:val="28"/>
        </w:rPr>
        <w:t xml:space="preserve"> and hand over to Mr</w:t>
      </w:r>
      <w:r w:rsidR="001C401D" w:rsidRPr="004D4933">
        <w:rPr>
          <w:rFonts w:asciiTheme="majorBidi" w:eastAsiaTheme="majorEastAsia" w:hAnsiTheme="majorBidi" w:cstheme="majorBidi"/>
          <w:color w:val="000000" w:themeColor="text1"/>
          <w:sz w:val="28"/>
          <w:szCs w:val="28"/>
        </w:rPr>
        <w:t>.</w:t>
      </w:r>
      <w:r w:rsidRPr="004D4933">
        <w:rPr>
          <w:rFonts w:asciiTheme="majorBidi" w:eastAsiaTheme="majorEastAsia" w:hAnsiTheme="majorBidi" w:cstheme="majorBidi"/>
          <w:color w:val="000000" w:themeColor="text1"/>
          <w:sz w:val="28"/>
          <w:szCs w:val="28"/>
        </w:rPr>
        <w:t xml:space="preserve"> Acharya</w:t>
      </w:r>
      <w:r w:rsidRPr="004D4933">
        <w:rPr>
          <w:rFonts w:asciiTheme="majorBidi" w:hAnsiTheme="majorBidi" w:cstheme="majorBidi"/>
          <w:color w:val="000000" w:themeColor="text1"/>
          <w:sz w:val="28"/>
          <w:szCs w:val="28"/>
        </w:rPr>
        <w:t xml:space="preserve">. </w:t>
      </w:r>
    </w:p>
    <w:p w14:paraId="0C7F85C4" w14:textId="77777777" w:rsidR="0033739E" w:rsidRPr="004D4933" w:rsidRDefault="0033739E" w:rsidP="0033739E">
      <w:pPr>
        <w:rPr>
          <w:rFonts w:asciiTheme="majorBidi" w:eastAsiaTheme="majorEastAsia" w:hAnsiTheme="majorBidi" w:cstheme="majorBidi"/>
          <w:color w:val="000000" w:themeColor="text1"/>
          <w:sz w:val="28"/>
          <w:szCs w:val="28"/>
        </w:rPr>
      </w:pPr>
    </w:p>
    <w:p w14:paraId="03087B5D" w14:textId="477271AB" w:rsidR="0033739E" w:rsidRPr="004D4933" w:rsidRDefault="0033739E" w:rsidP="0033739E">
      <w:pPr>
        <w:rPr>
          <w:rFonts w:asciiTheme="majorBidi" w:hAnsiTheme="majorBidi" w:cstheme="majorBidi"/>
          <w:color w:val="000000" w:themeColor="text1"/>
          <w:sz w:val="28"/>
          <w:szCs w:val="28"/>
        </w:rPr>
      </w:pPr>
      <w:r w:rsidRPr="004D4933">
        <w:rPr>
          <w:rFonts w:asciiTheme="majorBidi" w:hAnsiTheme="majorBidi" w:cstheme="majorBidi"/>
          <w:color w:val="000000" w:themeColor="text1"/>
          <w:sz w:val="28"/>
          <w:szCs w:val="28"/>
        </w:rPr>
        <w:t xml:space="preserve">First of all, here we are, at Times Square in the heart of New York City, the pronounced “capital of the world”. We are surrounded by some of the central financial institutions, and also to a good quarter of India’s tourist population. What better place for us to address the pertinent issues that have been plaguing the markets? </w:t>
      </w:r>
    </w:p>
    <w:p w14:paraId="5F67E47B" w14:textId="77777777" w:rsidR="005B2487" w:rsidRPr="004D4933" w:rsidRDefault="005B2487" w:rsidP="00BA7EFF">
      <w:pPr>
        <w:pStyle w:val="Heading1"/>
        <w:jc w:val="both"/>
        <w:rPr>
          <w:rFonts w:asciiTheme="majorBidi" w:hAnsiTheme="majorBidi"/>
          <w:color w:val="000000" w:themeColor="text1"/>
          <w:sz w:val="28"/>
          <w:szCs w:val="28"/>
        </w:rPr>
      </w:pPr>
    </w:p>
    <w:p w14:paraId="6DF20666" w14:textId="055B55A3" w:rsidR="009C6BF6" w:rsidRPr="004D4933" w:rsidRDefault="0033739E" w:rsidP="0033739E">
      <w:p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For the past year, we have experienced</w:t>
      </w:r>
      <w:r w:rsidR="00226B20" w:rsidRPr="004D4933">
        <w:rPr>
          <w:rFonts w:asciiTheme="majorBidi" w:eastAsiaTheme="majorEastAsia" w:hAnsiTheme="majorBidi" w:cstheme="majorBidi"/>
          <w:color w:val="000000" w:themeColor="text1"/>
          <w:sz w:val="28"/>
          <w:szCs w:val="28"/>
        </w:rPr>
        <w:t xml:space="preserve"> a </w:t>
      </w:r>
      <w:r w:rsidRPr="004D4933">
        <w:rPr>
          <w:rFonts w:asciiTheme="majorBidi" w:eastAsiaTheme="majorEastAsia" w:hAnsiTheme="majorBidi" w:cstheme="majorBidi"/>
          <w:color w:val="000000" w:themeColor="text1"/>
          <w:sz w:val="28"/>
          <w:szCs w:val="28"/>
        </w:rPr>
        <w:t>significant amount of volatility, a</w:t>
      </w:r>
      <w:r w:rsidR="00226B20" w:rsidRPr="004D4933">
        <w:rPr>
          <w:rFonts w:asciiTheme="majorBidi" w:eastAsiaTheme="majorEastAsia" w:hAnsiTheme="majorBidi" w:cstheme="majorBidi"/>
          <w:color w:val="000000" w:themeColor="text1"/>
          <w:sz w:val="28"/>
          <w:szCs w:val="28"/>
        </w:rPr>
        <w:t xml:space="preserve">nd all of us have </w:t>
      </w:r>
      <w:r w:rsidRPr="004D4933">
        <w:rPr>
          <w:rFonts w:asciiTheme="majorBidi" w:eastAsiaTheme="majorEastAsia" w:hAnsiTheme="majorBidi" w:cstheme="majorBidi"/>
          <w:color w:val="000000" w:themeColor="text1"/>
          <w:sz w:val="28"/>
          <w:szCs w:val="28"/>
        </w:rPr>
        <w:t xml:space="preserve">been </w:t>
      </w:r>
      <w:r w:rsidR="00226B20" w:rsidRPr="004D4933">
        <w:rPr>
          <w:rFonts w:asciiTheme="majorBidi" w:eastAsiaTheme="majorEastAsia" w:hAnsiTheme="majorBidi" w:cstheme="majorBidi"/>
          <w:color w:val="000000" w:themeColor="text1"/>
          <w:sz w:val="28"/>
          <w:szCs w:val="28"/>
        </w:rPr>
        <w:t xml:space="preserve">impacted by </w:t>
      </w:r>
      <w:r w:rsidRPr="004D4933">
        <w:rPr>
          <w:rFonts w:asciiTheme="majorBidi" w:eastAsiaTheme="majorEastAsia" w:hAnsiTheme="majorBidi" w:cstheme="majorBidi"/>
          <w:color w:val="000000" w:themeColor="text1"/>
          <w:sz w:val="28"/>
          <w:szCs w:val="28"/>
        </w:rPr>
        <w:t>it surely</w:t>
      </w:r>
      <w:r w:rsidR="00226B20" w:rsidRPr="004D4933">
        <w:rPr>
          <w:rFonts w:asciiTheme="majorBidi" w:eastAsiaTheme="majorEastAsia" w:hAnsiTheme="majorBidi" w:cstheme="majorBidi"/>
          <w:color w:val="000000" w:themeColor="text1"/>
          <w:sz w:val="28"/>
          <w:szCs w:val="28"/>
        </w:rPr>
        <w:t>. I know the c</w:t>
      </w:r>
      <w:r w:rsidRPr="004D4933">
        <w:rPr>
          <w:rFonts w:asciiTheme="majorBidi" w:eastAsiaTheme="majorEastAsia" w:hAnsiTheme="majorBidi" w:cstheme="majorBidi"/>
          <w:color w:val="000000" w:themeColor="text1"/>
          <w:sz w:val="28"/>
          <w:szCs w:val="28"/>
        </w:rPr>
        <w:t>urrent mood of</w:t>
      </w:r>
      <w:r w:rsidR="00226B20" w:rsidRPr="004D4933">
        <w:rPr>
          <w:rFonts w:asciiTheme="majorBidi" w:eastAsiaTheme="majorEastAsia" w:hAnsiTheme="majorBidi" w:cstheme="majorBidi"/>
          <w:color w:val="000000" w:themeColor="text1"/>
          <w:sz w:val="28"/>
          <w:szCs w:val="28"/>
        </w:rPr>
        <w:t xml:space="preserve"> the markets is of despair and helplessness. BUT one cannot look </w:t>
      </w:r>
      <w:r w:rsidRPr="004D4933">
        <w:rPr>
          <w:rFonts w:asciiTheme="majorBidi" w:eastAsiaTheme="majorEastAsia" w:hAnsiTheme="majorBidi" w:cstheme="majorBidi"/>
          <w:color w:val="000000" w:themeColor="text1"/>
          <w:sz w:val="28"/>
          <w:szCs w:val="28"/>
        </w:rPr>
        <w:t xml:space="preserve">at markets from a short-term lens. </w:t>
      </w:r>
    </w:p>
    <w:p w14:paraId="3AE2F909" w14:textId="77777777" w:rsidR="001C401D" w:rsidRPr="004D4933" w:rsidRDefault="001C401D" w:rsidP="001C401D">
      <w:pPr>
        <w:rPr>
          <w:rFonts w:asciiTheme="majorBidi" w:eastAsiaTheme="majorEastAsia" w:hAnsiTheme="majorBidi" w:cstheme="majorBidi"/>
          <w:color w:val="000000" w:themeColor="text1"/>
          <w:sz w:val="28"/>
          <w:szCs w:val="28"/>
        </w:rPr>
      </w:pPr>
    </w:p>
    <w:p w14:paraId="78EC7887" w14:textId="081C2545" w:rsidR="009C6BF6" w:rsidRPr="004D4933" w:rsidRDefault="009C6BF6" w:rsidP="009C6BF6">
      <w:p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Indian fixed income markets have come a long way since 1991</w:t>
      </w:r>
      <w:r w:rsidR="0033739E" w:rsidRPr="004D4933">
        <w:rPr>
          <w:rFonts w:asciiTheme="majorBidi" w:eastAsiaTheme="majorEastAsia" w:hAnsiTheme="majorBidi" w:cstheme="majorBidi"/>
          <w:color w:val="000000" w:themeColor="text1"/>
          <w:sz w:val="28"/>
          <w:szCs w:val="28"/>
        </w:rPr>
        <w:t>,</w:t>
      </w:r>
      <w:r w:rsidRPr="004D4933">
        <w:rPr>
          <w:rFonts w:asciiTheme="majorBidi" w:eastAsiaTheme="majorEastAsia" w:hAnsiTheme="majorBidi" w:cstheme="majorBidi"/>
          <w:color w:val="000000" w:themeColor="text1"/>
          <w:sz w:val="28"/>
          <w:szCs w:val="28"/>
        </w:rPr>
        <w:t xml:space="preserve"> sinc</w:t>
      </w:r>
      <w:r w:rsidR="0033739E" w:rsidRPr="004D4933">
        <w:rPr>
          <w:rFonts w:asciiTheme="majorBidi" w:eastAsiaTheme="majorEastAsia" w:hAnsiTheme="majorBidi" w:cstheme="majorBidi"/>
          <w:color w:val="000000" w:themeColor="text1"/>
          <w:sz w:val="28"/>
          <w:szCs w:val="28"/>
        </w:rPr>
        <w:t>e the advent of economic reform. We saw the first market-</w:t>
      </w:r>
      <w:r w:rsidRPr="004D4933">
        <w:rPr>
          <w:rFonts w:asciiTheme="majorBidi" w:eastAsiaTheme="majorEastAsia" w:hAnsiTheme="majorBidi" w:cstheme="majorBidi"/>
          <w:color w:val="000000" w:themeColor="text1"/>
          <w:sz w:val="28"/>
          <w:szCs w:val="28"/>
        </w:rPr>
        <w:t>based auction in cent</w:t>
      </w:r>
      <w:r w:rsidR="0033739E" w:rsidRPr="004D4933">
        <w:rPr>
          <w:rFonts w:asciiTheme="majorBidi" w:eastAsiaTheme="majorEastAsia" w:hAnsiTheme="majorBidi" w:cstheme="majorBidi"/>
          <w:color w:val="000000" w:themeColor="text1"/>
          <w:sz w:val="28"/>
          <w:szCs w:val="28"/>
        </w:rPr>
        <w:t>ral government security in 1994, and the Institution of Primary De</w:t>
      </w:r>
      <w:r w:rsidRPr="004D4933">
        <w:rPr>
          <w:rFonts w:asciiTheme="majorBidi" w:eastAsiaTheme="majorEastAsia" w:hAnsiTheme="majorBidi" w:cstheme="majorBidi"/>
          <w:color w:val="000000" w:themeColor="text1"/>
          <w:sz w:val="28"/>
          <w:szCs w:val="28"/>
        </w:rPr>
        <w:t xml:space="preserve">alers was formed in 1995. PD’s have since played a very important role in the Indian debt markets. </w:t>
      </w:r>
      <w:r w:rsidR="001876E0" w:rsidRPr="004D4933">
        <w:rPr>
          <w:rFonts w:asciiTheme="majorBidi" w:eastAsiaTheme="majorEastAsia" w:hAnsiTheme="majorBidi" w:cstheme="majorBidi"/>
          <w:color w:val="000000" w:themeColor="text1"/>
          <w:sz w:val="28"/>
          <w:szCs w:val="28"/>
        </w:rPr>
        <w:t>I’d like to take a brief moment to</w:t>
      </w:r>
      <w:r w:rsidRPr="004D4933">
        <w:rPr>
          <w:rFonts w:asciiTheme="majorBidi" w:eastAsiaTheme="majorEastAsia" w:hAnsiTheme="majorBidi" w:cstheme="majorBidi"/>
          <w:color w:val="000000" w:themeColor="text1"/>
          <w:sz w:val="28"/>
          <w:szCs w:val="28"/>
        </w:rPr>
        <w:t xml:space="preserve"> highlight the role of PD’s </w:t>
      </w:r>
    </w:p>
    <w:p w14:paraId="22D8CE74" w14:textId="77777777" w:rsidR="00BA7EFF" w:rsidRPr="004D4933" w:rsidRDefault="00755572" w:rsidP="00BA7EFF">
      <w:pPr>
        <w:pStyle w:val="Heading1"/>
        <w:numPr>
          <w:ilvl w:val="0"/>
          <w:numId w:val="4"/>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lastRenderedPageBreak/>
        <w:t>PD’</w:t>
      </w:r>
      <w:r w:rsidR="007D3442" w:rsidRPr="004D4933">
        <w:rPr>
          <w:rFonts w:asciiTheme="majorBidi" w:hAnsiTheme="majorBidi"/>
          <w:color w:val="000000" w:themeColor="text1"/>
          <w:sz w:val="28"/>
          <w:szCs w:val="28"/>
        </w:rPr>
        <w:t xml:space="preserve">s provide a dedicated focus </w:t>
      </w:r>
      <w:r w:rsidRPr="004D4933">
        <w:rPr>
          <w:rFonts w:asciiTheme="majorBidi" w:hAnsiTheme="majorBidi"/>
          <w:color w:val="000000" w:themeColor="text1"/>
          <w:sz w:val="28"/>
          <w:szCs w:val="28"/>
        </w:rPr>
        <w:t>on the auctions as they are committed to underwrite all the auctions of the CGS and TB’s.</w:t>
      </w:r>
      <w:r w:rsidR="00226B20" w:rsidRPr="004D4933">
        <w:rPr>
          <w:rFonts w:asciiTheme="majorBidi" w:hAnsiTheme="majorBidi"/>
          <w:color w:val="000000" w:themeColor="text1"/>
          <w:sz w:val="28"/>
          <w:szCs w:val="28"/>
        </w:rPr>
        <w:t xml:space="preserve"> This lends a major credibility to the stability of the CG and SG auctions. </w:t>
      </w:r>
    </w:p>
    <w:p w14:paraId="7274F1E8" w14:textId="77777777" w:rsidR="00755572" w:rsidRPr="004D4933" w:rsidRDefault="00755572" w:rsidP="00BA7EFF">
      <w:pPr>
        <w:pStyle w:val="Heading1"/>
        <w:numPr>
          <w:ilvl w:val="0"/>
          <w:numId w:val="4"/>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 xml:space="preserve">PD’s have been the active market makers in the secondary market. </w:t>
      </w:r>
    </w:p>
    <w:p w14:paraId="0B715336" w14:textId="77777777" w:rsidR="00755572" w:rsidRPr="004D4933" w:rsidRDefault="007D3442" w:rsidP="00BA7EFF">
      <w:pPr>
        <w:pStyle w:val="Heading1"/>
        <w:numPr>
          <w:ilvl w:val="0"/>
          <w:numId w:val="4"/>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 xml:space="preserve">PD’s provide liquidity in the fixed income markets which help </w:t>
      </w:r>
      <w:r w:rsidR="00960F0C" w:rsidRPr="004D4933">
        <w:rPr>
          <w:rFonts w:asciiTheme="majorBidi" w:hAnsiTheme="majorBidi"/>
          <w:color w:val="000000" w:themeColor="text1"/>
          <w:sz w:val="28"/>
          <w:szCs w:val="28"/>
        </w:rPr>
        <w:t xml:space="preserve">institutions meet their investment needs and manage their interest rate risks. </w:t>
      </w:r>
    </w:p>
    <w:p w14:paraId="1591F0E6" w14:textId="55FD076B" w:rsidR="00960F0C" w:rsidRPr="004D4933" w:rsidRDefault="00960F0C" w:rsidP="00BA7EFF">
      <w:pPr>
        <w:pStyle w:val="Heading1"/>
        <w:numPr>
          <w:ilvl w:val="0"/>
          <w:numId w:val="4"/>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I would like to mentio</w:t>
      </w:r>
      <w:r w:rsidR="001876E0" w:rsidRPr="004D4933">
        <w:rPr>
          <w:rFonts w:asciiTheme="majorBidi" w:hAnsiTheme="majorBidi"/>
          <w:color w:val="000000" w:themeColor="text1"/>
          <w:sz w:val="28"/>
          <w:szCs w:val="28"/>
        </w:rPr>
        <w:t>n that even in the most stressful of</w:t>
      </w:r>
      <w:r w:rsidRPr="004D4933">
        <w:rPr>
          <w:rFonts w:asciiTheme="majorBidi" w:hAnsiTheme="majorBidi"/>
          <w:color w:val="000000" w:themeColor="text1"/>
          <w:sz w:val="28"/>
          <w:szCs w:val="28"/>
        </w:rPr>
        <w:t xml:space="preserve"> times in the recent past</w:t>
      </w:r>
      <w:r w:rsidR="001876E0" w:rsidRPr="004D4933">
        <w:rPr>
          <w:rFonts w:asciiTheme="majorBidi" w:hAnsiTheme="majorBidi"/>
          <w:color w:val="000000" w:themeColor="text1"/>
          <w:sz w:val="28"/>
          <w:szCs w:val="28"/>
        </w:rPr>
        <w:t xml:space="preserve"> (</w:t>
      </w:r>
      <w:r w:rsidRPr="004D4933">
        <w:rPr>
          <w:rFonts w:asciiTheme="majorBidi" w:hAnsiTheme="majorBidi"/>
          <w:color w:val="000000" w:themeColor="text1"/>
          <w:sz w:val="28"/>
          <w:szCs w:val="28"/>
        </w:rPr>
        <w:t>2013</w:t>
      </w:r>
      <w:r w:rsidR="001876E0" w:rsidRPr="004D4933">
        <w:rPr>
          <w:rFonts w:asciiTheme="majorBidi" w:hAnsiTheme="majorBidi"/>
          <w:color w:val="000000" w:themeColor="text1"/>
          <w:sz w:val="28"/>
          <w:szCs w:val="28"/>
        </w:rPr>
        <w:t>),</w:t>
      </w:r>
      <w:r w:rsidRPr="004D4933">
        <w:rPr>
          <w:rFonts w:asciiTheme="majorBidi" w:hAnsiTheme="majorBidi"/>
          <w:color w:val="000000" w:themeColor="text1"/>
          <w:sz w:val="28"/>
          <w:szCs w:val="28"/>
        </w:rPr>
        <w:t xml:space="preserve"> the PDs ensured the s</w:t>
      </w:r>
      <w:r w:rsidR="001876E0" w:rsidRPr="004D4933">
        <w:rPr>
          <w:rFonts w:asciiTheme="majorBidi" w:hAnsiTheme="majorBidi"/>
          <w:color w:val="000000" w:themeColor="text1"/>
          <w:sz w:val="28"/>
          <w:szCs w:val="28"/>
        </w:rPr>
        <w:t xml:space="preserve">uccess of the borrowing program, </w:t>
      </w:r>
      <w:r w:rsidRPr="004D4933">
        <w:rPr>
          <w:rFonts w:asciiTheme="majorBidi" w:hAnsiTheme="majorBidi"/>
          <w:color w:val="000000" w:themeColor="text1"/>
          <w:sz w:val="28"/>
          <w:szCs w:val="28"/>
        </w:rPr>
        <w:t>and help</w:t>
      </w:r>
      <w:r w:rsidR="001876E0" w:rsidRPr="004D4933">
        <w:rPr>
          <w:rFonts w:asciiTheme="majorBidi" w:hAnsiTheme="majorBidi"/>
          <w:color w:val="000000" w:themeColor="text1"/>
          <w:sz w:val="28"/>
          <w:szCs w:val="28"/>
        </w:rPr>
        <w:t>ed</w:t>
      </w:r>
      <w:r w:rsidRPr="004D4933">
        <w:rPr>
          <w:rFonts w:asciiTheme="majorBidi" w:hAnsiTheme="majorBidi"/>
          <w:color w:val="000000" w:themeColor="text1"/>
          <w:sz w:val="28"/>
          <w:szCs w:val="28"/>
        </w:rPr>
        <w:t xml:space="preserve"> the system withstand the FPI selling. </w:t>
      </w:r>
    </w:p>
    <w:p w14:paraId="1AD35676" w14:textId="19AEAD78" w:rsidR="006554AF" w:rsidRPr="004D4933" w:rsidRDefault="006554AF" w:rsidP="00BA7EFF">
      <w:pPr>
        <w:pStyle w:val="Heading1"/>
        <w:numPr>
          <w:ilvl w:val="0"/>
          <w:numId w:val="4"/>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PD’s h</w:t>
      </w:r>
      <w:r w:rsidR="001876E0" w:rsidRPr="004D4933">
        <w:rPr>
          <w:rFonts w:asciiTheme="majorBidi" w:hAnsiTheme="majorBidi"/>
          <w:color w:val="000000" w:themeColor="text1"/>
          <w:sz w:val="28"/>
          <w:szCs w:val="28"/>
        </w:rPr>
        <w:t xml:space="preserve">ave constantly engaged with </w:t>
      </w:r>
      <w:r w:rsidRPr="004D4933">
        <w:rPr>
          <w:rFonts w:asciiTheme="majorBidi" w:hAnsiTheme="majorBidi"/>
          <w:color w:val="000000" w:themeColor="text1"/>
          <w:sz w:val="28"/>
          <w:szCs w:val="28"/>
        </w:rPr>
        <w:t xml:space="preserve">policy makers to give them market feedback and on market developmental issues. </w:t>
      </w:r>
    </w:p>
    <w:p w14:paraId="19D52664" w14:textId="62567DAB" w:rsidR="00BA7EFF" w:rsidRPr="004D4933" w:rsidRDefault="00DB46D9" w:rsidP="001876E0">
      <w:pPr>
        <w:pStyle w:val="Heading1"/>
        <w:numPr>
          <w:ilvl w:val="0"/>
          <w:numId w:val="4"/>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 xml:space="preserve">I don’t have a doubt that the institution of Primary Dealers </w:t>
      </w:r>
      <w:r w:rsidR="001876E0" w:rsidRPr="004D4933">
        <w:rPr>
          <w:rFonts w:asciiTheme="majorBidi" w:hAnsiTheme="majorBidi"/>
          <w:color w:val="000000" w:themeColor="text1"/>
          <w:sz w:val="28"/>
          <w:szCs w:val="28"/>
        </w:rPr>
        <w:t>has</w:t>
      </w:r>
      <w:r w:rsidRPr="004D4933">
        <w:rPr>
          <w:rFonts w:asciiTheme="majorBidi" w:hAnsiTheme="majorBidi"/>
          <w:color w:val="000000" w:themeColor="text1"/>
          <w:sz w:val="28"/>
          <w:szCs w:val="28"/>
        </w:rPr>
        <w:t xml:space="preserve"> </w:t>
      </w:r>
      <w:r w:rsidR="001876E0" w:rsidRPr="004D4933">
        <w:rPr>
          <w:rFonts w:asciiTheme="majorBidi" w:hAnsiTheme="majorBidi"/>
          <w:color w:val="000000" w:themeColor="text1"/>
          <w:sz w:val="28"/>
          <w:szCs w:val="28"/>
        </w:rPr>
        <w:t xml:space="preserve">with the </w:t>
      </w:r>
      <w:r w:rsidRPr="004D4933">
        <w:rPr>
          <w:rFonts w:asciiTheme="majorBidi" w:hAnsiTheme="majorBidi"/>
          <w:color w:val="000000" w:themeColor="text1"/>
          <w:sz w:val="28"/>
          <w:szCs w:val="28"/>
        </w:rPr>
        <w:t xml:space="preserve">test of </w:t>
      </w:r>
      <w:proofErr w:type="gramStart"/>
      <w:r w:rsidRPr="004D4933">
        <w:rPr>
          <w:rFonts w:asciiTheme="majorBidi" w:hAnsiTheme="majorBidi"/>
          <w:color w:val="000000" w:themeColor="text1"/>
          <w:sz w:val="28"/>
          <w:szCs w:val="28"/>
        </w:rPr>
        <w:t>time</w:t>
      </w:r>
      <w:r w:rsidR="001876E0" w:rsidRPr="004D4933">
        <w:rPr>
          <w:rFonts w:asciiTheme="majorBidi" w:hAnsiTheme="majorBidi"/>
          <w:color w:val="000000" w:themeColor="text1"/>
          <w:sz w:val="28"/>
          <w:szCs w:val="28"/>
        </w:rPr>
        <w:t>,</w:t>
      </w:r>
      <w:r w:rsidR="004D4933">
        <w:rPr>
          <w:rFonts w:asciiTheme="majorBidi" w:hAnsiTheme="majorBidi"/>
          <w:color w:val="000000" w:themeColor="text1"/>
          <w:sz w:val="28"/>
          <w:szCs w:val="28"/>
        </w:rPr>
        <w:t xml:space="preserve"> </w:t>
      </w:r>
      <w:r w:rsidRPr="004D4933">
        <w:rPr>
          <w:rFonts w:asciiTheme="majorBidi" w:hAnsiTheme="majorBidi"/>
          <w:color w:val="000000" w:themeColor="text1"/>
          <w:sz w:val="28"/>
          <w:szCs w:val="28"/>
        </w:rPr>
        <w:t>and</w:t>
      </w:r>
      <w:proofErr w:type="gramEnd"/>
      <w:r w:rsidRPr="004D4933">
        <w:rPr>
          <w:rFonts w:asciiTheme="majorBidi" w:hAnsiTheme="majorBidi"/>
          <w:color w:val="000000" w:themeColor="text1"/>
          <w:sz w:val="28"/>
          <w:szCs w:val="28"/>
        </w:rPr>
        <w:t xml:space="preserve"> will continue to evolve accordingly </w:t>
      </w:r>
      <w:r w:rsidR="001876E0" w:rsidRPr="004D4933">
        <w:rPr>
          <w:rFonts w:asciiTheme="majorBidi" w:hAnsiTheme="majorBidi"/>
          <w:color w:val="000000" w:themeColor="text1"/>
          <w:sz w:val="28"/>
          <w:szCs w:val="28"/>
        </w:rPr>
        <w:t>by contributing</w:t>
      </w:r>
      <w:r w:rsidRPr="004D4933">
        <w:rPr>
          <w:rFonts w:asciiTheme="majorBidi" w:hAnsiTheme="majorBidi"/>
          <w:color w:val="000000" w:themeColor="text1"/>
          <w:sz w:val="28"/>
          <w:szCs w:val="28"/>
        </w:rPr>
        <w:t xml:space="preserve"> to the development of the fixed income markets in India. </w:t>
      </w:r>
    </w:p>
    <w:p w14:paraId="070BA294" w14:textId="77777777" w:rsidR="001876E0" w:rsidRPr="004D4933" w:rsidRDefault="001876E0" w:rsidP="001876E0">
      <w:pPr>
        <w:rPr>
          <w:rFonts w:asciiTheme="majorBidi" w:hAnsiTheme="majorBidi" w:cstheme="majorBidi"/>
          <w:color w:val="000000" w:themeColor="text1"/>
          <w:sz w:val="28"/>
          <w:szCs w:val="28"/>
        </w:rPr>
      </w:pPr>
    </w:p>
    <w:p w14:paraId="0F60CF6C" w14:textId="77777777" w:rsidR="000B74F4" w:rsidRDefault="00DB46D9" w:rsidP="000B74F4">
      <w:pPr>
        <w:pStyle w:val="Heading1"/>
        <w:jc w:val="both"/>
        <w:rPr>
          <w:rFonts w:asciiTheme="majorBidi" w:hAnsiTheme="majorBidi"/>
          <w:color w:val="000000" w:themeColor="text1"/>
          <w:sz w:val="28"/>
          <w:szCs w:val="28"/>
        </w:rPr>
      </w:pPr>
      <w:r w:rsidRPr="004D4933">
        <w:rPr>
          <w:rFonts w:asciiTheme="majorBidi" w:hAnsiTheme="majorBidi"/>
          <w:color w:val="000000" w:themeColor="text1"/>
          <w:sz w:val="28"/>
          <w:szCs w:val="28"/>
        </w:rPr>
        <w:lastRenderedPageBreak/>
        <w:t xml:space="preserve">In the past two years the Indian banking system has been under </w:t>
      </w:r>
      <w:r w:rsidR="001876E0" w:rsidRPr="004D4933">
        <w:rPr>
          <w:rFonts w:asciiTheme="majorBidi" w:hAnsiTheme="majorBidi"/>
          <w:color w:val="000000" w:themeColor="text1"/>
          <w:sz w:val="28"/>
          <w:szCs w:val="28"/>
        </w:rPr>
        <w:t>pressure</w:t>
      </w:r>
      <w:r w:rsidRPr="004D4933">
        <w:rPr>
          <w:rFonts w:asciiTheme="majorBidi" w:hAnsiTheme="majorBidi"/>
          <w:color w:val="000000" w:themeColor="text1"/>
          <w:sz w:val="28"/>
          <w:szCs w:val="28"/>
        </w:rPr>
        <w:t xml:space="preserve"> due to the rise in </w:t>
      </w:r>
      <w:r w:rsidR="001876E0" w:rsidRPr="004D4933">
        <w:rPr>
          <w:rFonts w:asciiTheme="majorBidi" w:hAnsiTheme="majorBidi"/>
          <w:color w:val="000000" w:themeColor="text1"/>
          <w:sz w:val="28"/>
          <w:szCs w:val="28"/>
        </w:rPr>
        <w:t xml:space="preserve">NPA’s </w:t>
      </w:r>
      <w:r w:rsidR="007009AF" w:rsidRPr="004D4933">
        <w:rPr>
          <w:rFonts w:asciiTheme="majorBidi" w:hAnsiTheme="majorBidi"/>
          <w:color w:val="000000" w:themeColor="text1"/>
          <w:sz w:val="28"/>
          <w:szCs w:val="28"/>
        </w:rPr>
        <w:t xml:space="preserve">and huge volatility in the fixed income markets. This has again brought to fore the ability of the financial system to manage and absorb volatility without destabilizing the system. </w:t>
      </w:r>
    </w:p>
    <w:p w14:paraId="5BA3A29B" w14:textId="73C5F0DB" w:rsidR="00EF2D88" w:rsidRPr="004D4933" w:rsidRDefault="00EF2D88" w:rsidP="000B74F4">
      <w:pPr>
        <w:pStyle w:val="Heading1"/>
        <w:numPr>
          <w:ilvl w:val="0"/>
          <w:numId w:val="5"/>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I would like to use this opport</w:t>
      </w:r>
      <w:r w:rsidR="001876E0" w:rsidRPr="004D4933">
        <w:rPr>
          <w:rFonts w:asciiTheme="majorBidi" w:hAnsiTheme="majorBidi"/>
          <w:color w:val="000000" w:themeColor="text1"/>
          <w:sz w:val="28"/>
          <w:szCs w:val="28"/>
        </w:rPr>
        <w:t>unity to talk about some trends and</w:t>
      </w:r>
      <w:r w:rsidRPr="004D4933">
        <w:rPr>
          <w:rFonts w:asciiTheme="majorBidi" w:hAnsiTheme="majorBidi"/>
          <w:color w:val="000000" w:themeColor="text1"/>
          <w:sz w:val="28"/>
          <w:szCs w:val="28"/>
        </w:rPr>
        <w:t xml:space="preserve"> issues </w:t>
      </w:r>
      <w:r w:rsidR="001876E0" w:rsidRPr="004D4933">
        <w:rPr>
          <w:rFonts w:asciiTheme="majorBidi" w:hAnsiTheme="majorBidi"/>
          <w:color w:val="000000" w:themeColor="text1"/>
          <w:sz w:val="28"/>
          <w:szCs w:val="28"/>
        </w:rPr>
        <w:t xml:space="preserve">that </w:t>
      </w:r>
      <w:r w:rsidRPr="004D4933">
        <w:rPr>
          <w:rFonts w:asciiTheme="majorBidi" w:hAnsiTheme="majorBidi"/>
          <w:color w:val="000000" w:themeColor="text1"/>
          <w:sz w:val="28"/>
          <w:szCs w:val="28"/>
        </w:rPr>
        <w:t xml:space="preserve">are </w:t>
      </w:r>
      <w:r w:rsidR="001876E0" w:rsidRPr="004D4933">
        <w:rPr>
          <w:rFonts w:asciiTheme="majorBidi" w:hAnsiTheme="majorBidi"/>
          <w:color w:val="000000" w:themeColor="text1"/>
          <w:sz w:val="28"/>
          <w:szCs w:val="28"/>
        </w:rPr>
        <w:t>pertinent in</w:t>
      </w:r>
      <w:r w:rsidRPr="004D4933">
        <w:rPr>
          <w:rFonts w:asciiTheme="majorBidi" w:hAnsiTheme="majorBidi"/>
          <w:color w:val="000000" w:themeColor="text1"/>
          <w:sz w:val="28"/>
          <w:szCs w:val="28"/>
        </w:rPr>
        <w:t xml:space="preserve"> the Indian fixed income markets. In my view</w:t>
      </w:r>
      <w:r w:rsidR="001876E0" w:rsidRPr="004D4933">
        <w:rPr>
          <w:rFonts w:asciiTheme="majorBidi" w:hAnsiTheme="majorBidi"/>
          <w:color w:val="000000" w:themeColor="text1"/>
          <w:sz w:val="28"/>
          <w:szCs w:val="28"/>
        </w:rPr>
        <w:t>,</w:t>
      </w:r>
      <w:r w:rsidRPr="004D4933">
        <w:rPr>
          <w:rFonts w:asciiTheme="majorBidi" w:hAnsiTheme="majorBidi"/>
          <w:color w:val="000000" w:themeColor="text1"/>
          <w:sz w:val="28"/>
          <w:szCs w:val="28"/>
        </w:rPr>
        <w:t xml:space="preserve"> they have an importan</w:t>
      </w:r>
      <w:r w:rsidR="001876E0" w:rsidRPr="004D4933">
        <w:rPr>
          <w:rFonts w:asciiTheme="majorBidi" w:hAnsiTheme="majorBidi"/>
          <w:color w:val="000000" w:themeColor="text1"/>
          <w:sz w:val="28"/>
          <w:szCs w:val="28"/>
        </w:rPr>
        <w:t xml:space="preserve">t bearing on the next few years, on </w:t>
      </w:r>
      <w:r w:rsidRPr="004D4933">
        <w:rPr>
          <w:rFonts w:asciiTheme="majorBidi" w:hAnsiTheme="majorBidi"/>
          <w:color w:val="000000" w:themeColor="text1"/>
          <w:sz w:val="28"/>
          <w:szCs w:val="28"/>
        </w:rPr>
        <w:t xml:space="preserve">how </w:t>
      </w:r>
      <w:r w:rsidR="001876E0" w:rsidRPr="004D4933">
        <w:rPr>
          <w:rFonts w:asciiTheme="majorBidi" w:hAnsiTheme="majorBidi"/>
          <w:color w:val="000000" w:themeColor="text1"/>
          <w:sz w:val="28"/>
          <w:szCs w:val="28"/>
        </w:rPr>
        <w:t>the industry shape will up, and how</w:t>
      </w:r>
      <w:r w:rsidRPr="004D4933">
        <w:rPr>
          <w:rFonts w:asciiTheme="majorBidi" w:hAnsiTheme="majorBidi"/>
          <w:color w:val="000000" w:themeColor="text1"/>
          <w:sz w:val="28"/>
          <w:szCs w:val="28"/>
        </w:rPr>
        <w:t xml:space="preserve"> we address them</w:t>
      </w:r>
      <w:r w:rsidR="001876E0" w:rsidRPr="004D4933">
        <w:rPr>
          <w:rFonts w:asciiTheme="majorBidi" w:hAnsiTheme="majorBidi"/>
          <w:color w:val="000000" w:themeColor="text1"/>
          <w:sz w:val="28"/>
          <w:szCs w:val="28"/>
        </w:rPr>
        <w:t xml:space="preserve"> is of high importance</w:t>
      </w:r>
      <w:r w:rsidRPr="004D4933">
        <w:rPr>
          <w:rFonts w:asciiTheme="majorBidi" w:hAnsiTheme="majorBidi"/>
          <w:color w:val="000000" w:themeColor="text1"/>
          <w:sz w:val="28"/>
          <w:szCs w:val="28"/>
        </w:rPr>
        <w:t xml:space="preserve">. </w:t>
      </w:r>
    </w:p>
    <w:p w14:paraId="2FA1E8C1" w14:textId="56AC04EF" w:rsidR="007009AF" w:rsidRPr="004D4933" w:rsidRDefault="007009AF" w:rsidP="00BA7EFF">
      <w:pPr>
        <w:pStyle w:val="Heading1"/>
        <w:numPr>
          <w:ilvl w:val="0"/>
          <w:numId w:val="5"/>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The investment decisions at various institutions are governed by regulatory prescriptions</w:t>
      </w:r>
      <w:r w:rsidR="001876E0" w:rsidRPr="004D4933">
        <w:rPr>
          <w:rFonts w:asciiTheme="majorBidi" w:hAnsiTheme="majorBidi"/>
          <w:color w:val="000000" w:themeColor="text1"/>
          <w:sz w:val="28"/>
          <w:szCs w:val="28"/>
        </w:rPr>
        <w:t>,</w:t>
      </w:r>
      <w:r w:rsidRPr="004D4933">
        <w:rPr>
          <w:rFonts w:asciiTheme="majorBidi" w:hAnsiTheme="majorBidi"/>
          <w:color w:val="000000" w:themeColor="text1"/>
          <w:sz w:val="28"/>
          <w:szCs w:val="28"/>
        </w:rPr>
        <w:t xml:space="preserve"> for example the IRDA for insurance companies, EPFO for</w:t>
      </w:r>
      <w:r w:rsidR="009C6BF6" w:rsidRPr="004D4933">
        <w:rPr>
          <w:rFonts w:asciiTheme="majorBidi" w:hAnsiTheme="majorBidi"/>
          <w:color w:val="000000" w:themeColor="text1"/>
          <w:sz w:val="28"/>
          <w:szCs w:val="28"/>
        </w:rPr>
        <w:t xml:space="preserve"> the provident funds, and for the banking system</w:t>
      </w:r>
      <w:r w:rsidRPr="004D4933">
        <w:rPr>
          <w:rFonts w:asciiTheme="majorBidi" w:hAnsiTheme="majorBidi"/>
          <w:color w:val="000000" w:themeColor="text1"/>
          <w:sz w:val="28"/>
          <w:szCs w:val="28"/>
        </w:rPr>
        <w:t xml:space="preserve"> is SLR, CRR and now the LCR prescriptions for banks from RBI. This leads to investment decisions to fulfil regulatory prescriptions and not for optimum risk adjusted returns. </w:t>
      </w:r>
      <w:r w:rsidR="009C6BF6" w:rsidRPr="004D4933">
        <w:rPr>
          <w:rFonts w:asciiTheme="majorBidi" w:hAnsiTheme="majorBidi"/>
          <w:color w:val="000000" w:themeColor="text1"/>
          <w:sz w:val="28"/>
          <w:szCs w:val="28"/>
        </w:rPr>
        <w:t>I appreciate that there is a</w:t>
      </w:r>
      <w:r w:rsidR="001876E0" w:rsidRPr="004D4933">
        <w:rPr>
          <w:rFonts w:asciiTheme="majorBidi" w:hAnsiTheme="majorBidi"/>
          <w:color w:val="000000" w:themeColor="text1"/>
          <w:sz w:val="28"/>
          <w:szCs w:val="28"/>
        </w:rPr>
        <w:t>n</w:t>
      </w:r>
      <w:r w:rsidR="009C6BF6" w:rsidRPr="004D4933">
        <w:rPr>
          <w:rFonts w:asciiTheme="majorBidi" w:hAnsiTheme="majorBidi"/>
          <w:color w:val="000000" w:themeColor="text1"/>
          <w:sz w:val="28"/>
          <w:szCs w:val="28"/>
        </w:rPr>
        <w:t xml:space="preserve"> obligation on part of institutions to ensure that adequate resources are available to fund the govt </w:t>
      </w:r>
      <w:r w:rsidR="001876E0" w:rsidRPr="004D4933">
        <w:rPr>
          <w:rFonts w:asciiTheme="majorBidi" w:hAnsiTheme="majorBidi"/>
          <w:color w:val="000000" w:themeColor="text1"/>
          <w:sz w:val="28"/>
          <w:szCs w:val="28"/>
        </w:rPr>
        <w:t>deficits,</w:t>
      </w:r>
      <w:r w:rsidR="009C6BF6" w:rsidRPr="004D4933">
        <w:rPr>
          <w:rFonts w:asciiTheme="majorBidi" w:hAnsiTheme="majorBidi"/>
          <w:color w:val="000000" w:themeColor="text1"/>
          <w:sz w:val="28"/>
          <w:szCs w:val="28"/>
        </w:rPr>
        <w:t xml:space="preserve"> but it has its own risks of overcrowding and disruptions in markets. </w:t>
      </w:r>
    </w:p>
    <w:p w14:paraId="1815A189" w14:textId="77777777" w:rsidR="004D4933" w:rsidRDefault="007009AF" w:rsidP="004D4933">
      <w:pPr>
        <w:pStyle w:val="Heading1"/>
        <w:numPr>
          <w:ilvl w:val="0"/>
          <w:numId w:val="5"/>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 xml:space="preserve">Uncertainty on the Accounting standards implementation </w:t>
      </w:r>
      <w:r w:rsidR="001C2528" w:rsidRPr="004D4933">
        <w:rPr>
          <w:rFonts w:asciiTheme="majorBidi" w:hAnsiTheme="majorBidi"/>
          <w:color w:val="000000" w:themeColor="text1"/>
          <w:sz w:val="28"/>
          <w:szCs w:val="28"/>
        </w:rPr>
        <w:t xml:space="preserve">has important implications on the balance sheets of various financial entities. The uncertainty on the accounting standards doesn’t augur well for the risk management for banks. </w:t>
      </w:r>
    </w:p>
    <w:p w14:paraId="53062688" w14:textId="77777777" w:rsidR="000B74F4" w:rsidRDefault="001C2528" w:rsidP="004D4933">
      <w:pPr>
        <w:pStyle w:val="Heading1"/>
        <w:numPr>
          <w:ilvl w:val="0"/>
          <w:numId w:val="5"/>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t xml:space="preserve">There has been a discerning trend of the investors only participating in the primary market and not looking to participate in the secondary markets. This has huge implications with increasing government and quasi </w:t>
      </w:r>
      <w:r w:rsidR="003D1658" w:rsidRPr="004D4933">
        <w:rPr>
          <w:rFonts w:asciiTheme="majorBidi" w:hAnsiTheme="majorBidi"/>
          <w:color w:val="000000" w:themeColor="text1"/>
          <w:sz w:val="28"/>
          <w:szCs w:val="28"/>
        </w:rPr>
        <w:t>government borrowin</w:t>
      </w:r>
      <w:r w:rsidR="00EC060B" w:rsidRPr="004D4933">
        <w:rPr>
          <w:rFonts w:asciiTheme="majorBidi" w:hAnsiTheme="majorBidi"/>
          <w:color w:val="000000" w:themeColor="text1"/>
          <w:sz w:val="28"/>
          <w:szCs w:val="28"/>
        </w:rPr>
        <w:t xml:space="preserve">gs hitting the system. </w:t>
      </w:r>
      <w:r w:rsidR="001876E0" w:rsidRPr="004D4933">
        <w:rPr>
          <w:rFonts w:asciiTheme="majorBidi" w:hAnsiTheme="majorBidi"/>
          <w:color w:val="000000" w:themeColor="text1"/>
          <w:sz w:val="28"/>
          <w:szCs w:val="28"/>
        </w:rPr>
        <w:t>It</w:t>
      </w:r>
      <w:r w:rsidR="00EC060B" w:rsidRPr="004D4933">
        <w:rPr>
          <w:rFonts w:asciiTheme="majorBidi" w:hAnsiTheme="majorBidi"/>
          <w:color w:val="000000" w:themeColor="text1"/>
          <w:sz w:val="28"/>
          <w:szCs w:val="28"/>
        </w:rPr>
        <w:t xml:space="preserve"> undermines the credibility of the secondary markets to reach the optimum price discovery and imparts volatility in the primary market as witnessed in the recent past. This is not in the interest of the issuers or investors as it leads to uncertainty and to risk aversio</w:t>
      </w:r>
      <w:r w:rsidR="000B74F4">
        <w:rPr>
          <w:rFonts w:asciiTheme="majorBidi" w:hAnsiTheme="majorBidi"/>
          <w:color w:val="000000" w:themeColor="text1"/>
          <w:sz w:val="28"/>
          <w:szCs w:val="28"/>
        </w:rPr>
        <w:t xml:space="preserve">n. </w:t>
      </w:r>
    </w:p>
    <w:p w14:paraId="7FAF01B8" w14:textId="2DC0A852" w:rsidR="007009AF" w:rsidRPr="004D4933" w:rsidRDefault="00EC060B" w:rsidP="004D4933">
      <w:pPr>
        <w:pStyle w:val="Heading1"/>
        <w:numPr>
          <w:ilvl w:val="0"/>
          <w:numId w:val="5"/>
        </w:numPr>
        <w:jc w:val="both"/>
        <w:rPr>
          <w:rFonts w:asciiTheme="majorBidi" w:hAnsiTheme="majorBidi"/>
          <w:color w:val="000000" w:themeColor="text1"/>
          <w:sz w:val="28"/>
          <w:szCs w:val="28"/>
        </w:rPr>
      </w:pPr>
      <w:r w:rsidRPr="004D4933">
        <w:rPr>
          <w:rFonts w:asciiTheme="majorBidi" w:hAnsiTheme="majorBidi"/>
          <w:color w:val="000000" w:themeColor="text1"/>
          <w:sz w:val="28"/>
          <w:szCs w:val="28"/>
        </w:rPr>
        <w:lastRenderedPageBreak/>
        <w:t xml:space="preserve">In the past few years we have seen a new trend in the sovereign finances that the borrowings of the sub sovereigns i.e., state governments and the quasi govt such as PSU’s have </w:t>
      </w:r>
      <w:r w:rsidR="001876E0" w:rsidRPr="004D4933">
        <w:rPr>
          <w:rFonts w:asciiTheme="majorBidi" w:hAnsiTheme="majorBidi"/>
          <w:color w:val="000000" w:themeColor="text1"/>
          <w:sz w:val="28"/>
          <w:szCs w:val="28"/>
        </w:rPr>
        <w:t xml:space="preserve">increased while </w:t>
      </w:r>
      <w:r w:rsidRPr="004D4933">
        <w:rPr>
          <w:rFonts w:asciiTheme="majorBidi" w:hAnsiTheme="majorBidi"/>
          <w:color w:val="000000" w:themeColor="text1"/>
          <w:sz w:val="28"/>
          <w:szCs w:val="28"/>
        </w:rPr>
        <w:t xml:space="preserve">central government borrowings have remained stagnant. </w:t>
      </w:r>
      <w:r w:rsidR="00BA7EFF" w:rsidRPr="004D4933">
        <w:rPr>
          <w:rFonts w:asciiTheme="majorBidi" w:hAnsiTheme="majorBidi"/>
          <w:color w:val="000000" w:themeColor="text1"/>
          <w:sz w:val="28"/>
          <w:szCs w:val="28"/>
        </w:rPr>
        <w:t>Though the overall combined borrowing of the government (</w:t>
      </w:r>
      <w:proofErr w:type="spellStart"/>
      <w:r w:rsidR="00BA7EFF" w:rsidRPr="004D4933">
        <w:rPr>
          <w:rFonts w:asciiTheme="majorBidi" w:hAnsiTheme="majorBidi"/>
          <w:color w:val="000000" w:themeColor="text1"/>
          <w:sz w:val="28"/>
          <w:szCs w:val="28"/>
        </w:rPr>
        <w:t>centre</w:t>
      </w:r>
      <w:proofErr w:type="spellEnd"/>
      <w:r w:rsidR="00BA7EFF" w:rsidRPr="004D4933">
        <w:rPr>
          <w:rFonts w:asciiTheme="majorBidi" w:hAnsiTheme="majorBidi"/>
          <w:color w:val="000000" w:themeColor="text1"/>
          <w:sz w:val="28"/>
          <w:szCs w:val="28"/>
        </w:rPr>
        <w:t xml:space="preserve"> plus state) is growing</w:t>
      </w:r>
      <w:r w:rsidR="00316ED1" w:rsidRPr="004D4933">
        <w:rPr>
          <w:rFonts w:asciiTheme="majorBidi" w:hAnsiTheme="majorBidi"/>
          <w:color w:val="000000" w:themeColor="text1"/>
          <w:sz w:val="28"/>
          <w:szCs w:val="28"/>
        </w:rPr>
        <w:t>, t</w:t>
      </w:r>
      <w:r w:rsidR="00BA7EFF" w:rsidRPr="004D4933">
        <w:rPr>
          <w:rFonts w:asciiTheme="majorBidi" w:hAnsiTheme="majorBidi"/>
          <w:color w:val="000000" w:themeColor="text1"/>
          <w:sz w:val="28"/>
          <w:szCs w:val="28"/>
        </w:rPr>
        <w:t>his skew has its own implications. The central government security curve is the base curve for any economy and the debt issued by other entities is determined by adjusting the risk premia over the sovereign curve.</w:t>
      </w:r>
      <w:r w:rsidR="00EE46AC" w:rsidRPr="004D4933">
        <w:rPr>
          <w:rFonts w:asciiTheme="majorBidi" w:hAnsiTheme="majorBidi"/>
          <w:color w:val="000000" w:themeColor="text1"/>
          <w:sz w:val="28"/>
          <w:szCs w:val="28"/>
        </w:rPr>
        <w:t xml:space="preserve"> The artificial shortages in the benchmarks create a premium and leads to mispricing of risks and valuation of other credits. </w:t>
      </w:r>
      <w:r w:rsidR="004E7225" w:rsidRPr="004D4933">
        <w:rPr>
          <w:rFonts w:asciiTheme="majorBidi" w:hAnsiTheme="majorBidi"/>
          <w:color w:val="000000" w:themeColor="text1"/>
          <w:sz w:val="28"/>
          <w:szCs w:val="28"/>
        </w:rPr>
        <w:t>This phenomenon</w:t>
      </w:r>
      <w:r w:rsidR="00EE46AC" w:rsidRPr="004D4933">
        <w:rPr>
          <w:rFonts w:asciiTheme="majorBidi" w:hAnsiTheme="majorBidi"/>
          <w:color w:val="000000" w:themeColor="text1"/>
          <w:sz w:val="28"/>
          <w:szCs w:val="28"/>
        </w:rPr>
        <w:t xml:space="preserve"> of</w:t>
      </w:r>
      <w:r w:rsidR="00BA7EFF" w:rsidRPr="004D4933">
        <w:rPr>
          <w:rFonts w:asciiTheme="majorBidi" w:hAnsiTheme="majorBidi"/>
          <w:color w:val="000000" w:themeColor="text1"/>
          <w:sz w:val="28"/>
          <w:szCs w:val="28"/>
        </w:rPr>
        <w:t xml:space="preserve"> fiscal consolidation can lead to mispricing of the credit </w:t>
      </w:r>
      <w:r w:rsidR="00316ED1" w:rsidRPr="004D4933">
        <w:rPr>
          <w:rFonts w:asciiTheme="majorBidi" w:hAnsiTheme="majorBidi"/>
          <w:color w:val="000000" w:themeColor="text1"/>
          <w:sz w:val="28"/>
          <w:szCs w:val="28"/>
        </w:rPr>
        <w:t>risk and</w:t>
      </w:r>
      <w:r w:rsidR="00BA7EFF" w:rsidRPr="004D4933">
        <w:rPr>
          <w:rFonts w:asciiTheme="majorBidi" w:hAnsiTheme="majorBidi"/>
          <w:color w:val="000000" w:themeColor="text1"/>
          <w:sz w:val="28"/>
          <w:szCs w:val="28"/>
        </w:rPr>
        <w:t xml:space="preserve"> </w:t>
      </w:r>
      <w:r w:rsidR="00EE46AC" w:rsidRPr="004D4933">
        <w:rPr>
          <w:rFonts w:asciiTheme="majorBidi" w:hAnsiTheme="majorBidi"/>
          <w:color w:val="000000" w:themeColor="text1"/>
          <w:sz w:val="28"/>
          <w:szCs w:val="28"/>
        </w:rPr>
        <w:t xml:space="preserve">can also compromise the macro stability. We have seen the spreads of SG over </w:t>
      </w:r>
      <w:proofErr w:type="spellStart"/>
      <w:r w:rsidR="00EE46AC" w:rsidRPr="004D4933">
        <w:rPr>
          <w:rFonts w:asciiTheme="majorBidi" w:hAnsiTheme="majorBidi"/>
          <w:color w:val="000000" w:themeColor="text1"/>
          <w:sz w:val="28"/>
          <w:szCs w:val="28"/>
        </w:rPr>
        <w:t>Gsec</w:t>
      </w:r>
      <w:proofErr w:type="spellEnd"/>
      <w:r w:rsidR="00EE46AC" w:rsidRPr="004D4933">
        <w:rPr>
          <w:rFonts w:asciiTheme="majorBidi" w:hAnsiTheme="majorBidi"/>
          <w:color w:val="000000" w:themeColor="text1"/>
          <w:sz w:val="28"/>
          <w:szCs w:val="28"/>
        </w:rPr>
        <w:t xml:space="preserve"> moving from around 20 bps to around 55 bps.</w:t>
      </w:r>
    </w:p>
    <w:p w14:paraId="77E1EF4B" w14:textId="77777777" w:rsidR="004E7225" w:rsidRPr="004D4933" w:rsidRDefault="004E7225" w:rsidP="004E7225">
      <w:pPr>
        <w:rPr>
          <w:rFonts w:asciiTheme="majorBidi" w:hAnsiTheme="majorBidi" w:cstheme="majorBidi"/>
          <w:color w:val="000000" w:themeColor="text1"/>
          <w:sz w:val="28"/>
          <w:szCs w:val="28"/>
        </w:rPr>
      </w:pPr>
    </w:p>
    <w:p w14:paraId="31A60F67" w14:textId="3DC96FFE" w:rsidR="004E7225" w:rsidRPr="004D4933" w:rsidRDefault="004E7225" w:rsidP="004E7225">
      <w:p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In view of t</w:t>
      </w:r>
      <w:r w:rsidR="001876E0" w:rsidRPr="004D4933">
        <w:rPr>
          <w:rFonts w:asciiTheme="majorBidi" w:eastAsiaTheme="majorEastAsia" w:hAnsiTheme="majorBidi" w:cstheme="majorBidi"/>
          <w:color w:val="000000" w:themeColor="text1"/>
          <w:sz w:val="28"/>
          <w:szCs w:val="28"/>
        </w:rPr>
        <w:t xml:space="preserve">he </w:t>
      </w:r>
      <w:r w:rsidR="00316ED1" w:rsidRPr="004D4933">
        <w:rPr>
          <w:rFonts w:asciiTheme="majorBidi" w:eastAsiaTheme="majorEastAsia" w:hAnsiTheme="majorBidi" w:cstheme="majorBidi"/>
          <w:color w:val="000000" w:themeColor="text1"/>
          <w:sz w:val="28"/>
          <w:szCs w:val="28"/>
        </w:rPr>
        <w:t>above-mentioned</w:t>
      </w:r>
      <w:r w:rsidR="001876E0" w:rsidRPr="004D4933">
        <w:rPr>
          <w:rFonts w:asciiTheme="majorBidi" w:eastAsiaTheme="majorEastAsia" w:hAnsiTheme="majorBidi" w:cstheme="majorBidi"/>
          <w:color w:val="000000" w:themeColor="text1"/>
          <w:sz w:val="28"/>
          <w:szCs w:val="28"/>
        </w:rPr>
        <w:t xml:space="preserve"> developments, I think some important pointers for the discussions to follow in this conference are: </w:t>
      </w:r>
    </w:p>
    <w:p w14:paraId="4AA99F56" w14:textId="77777777" w:rsidR="004E7225" w:rsidRPr="004D4933" w:rsidRDefault="004E7225" w:rsidP="004E7225">
      <w:pPr>
        <w:rPr>
          <w:rFonts w:asciiTheme="majorBidi" w:eastAsiaTheme="majorEastAsia" w:hAnsiTheme="majorBidi" w:cstheme="majorBidi"/>
          <w:color w:val="000000" w:themeColor="text1"/>
          <w:sz w:val="28"/>
          <w:szCs w:val="28"/>
        </w:rPr>
      </w:pPr>
    </w:p>
    <w:p w14:paraId="68527391" w14:textId="73DA3ED5" w:rsidR="004E7225" w:rsidRPr="004D4933" w:rsidRDefault="004E7225" w:rsidP="004E7225">
      <w:pPr>
        <w:pStyle w:val="ListParagraph"/>
        <w:numPr>
          <w:ilvl w:val="0"/>
          <w:numId w:val="6"/>
        </w:num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Strengthening of the institutional framework of the as well as the overall financial system including banks, primary dealers and NBFC’s as its clear that the whole financial system is prone to huge interest rate risk. We definitely need to grow the available products to hedge the interest rate and credit risk in the system</w:t>
      </w:r>
      <w:r w:rsidR="00316ED1" w:rsidRPr="004D4933">
        <w:rPr>
          <w:rFonts w:asciiTheme="majorBidi" w:eastAsiaTheme="majorEastAsia" w:hAnsiTheme="majorBidi" w:cstheme="majorBidi"/>
          <w:color w:val="000000" w:themeColor="text1"/>
          <w:sz w:val="28"/>
          <w:szCs w:val="28"/>
        </w:rPr>
        <w:t>,</w:t>
      </w:r>
      <w:r w:rsidRPr="004D4933">
        <w:rPr>
          <w:rFonts w:asciiTheme="majorBidi" w:eastAsiaTheme="majorEastAsia" w:hAnsiTheme="majorBidi" w:cstheme="majorBidi"/>
          <w:color w:val="000000" w:themeColor="text1"/>
          <w:sz w:val="28"/>
          <w:szCs w:val="28"/>
        </w:rPr>
        <w:t xml:space="preserve"> and I hope the various panels in the day will be dedicating their energies towards that give some meaningful suggestions to implement them. </w:t>
      </w:r>
    </w:p>
    <w:p w14:paraId="3E286CE6" w14:textId="29F2B67F" w:rsidR="004E7225" w:rsidRPr="004D4933" w:rsidRDefault="004E7225" w:rsidP="004E7225">
      <w:pPr>
        <w:pStyle w:val="ListParagraph"/>
        <w:numPr>
          <w:ilvl w:val="0"/>
          <w:numId w:val="6"/>
        </w:num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Need to diversify the participant base for var</w:t>
      </w:r>
      <w:r w:rsidR="00316ED1" w:rsidRPr="004D4933">
        <w:rPr>
          <w:rFonts w:asciiTheme="majorBidi" w:eastAsiaTheme="majorEastAsia" w:hAnsiTheme="majorBidi" w:cstheme="majorBidi"/>
          <w:color w:val="000000" w:themeColor="text1"/>
          <w:sz w:val="28"/>
          <w:szCs w:val="28"/>
        </w:rPr>
        <w:t>ious new products.</w:t>
      </w:r>
      <w:r w:rsidRPr="004D4933">
        <w:rPr>
          <w:rFonts w:asciiTheme="majorBidi" w:eastAsiaTheme="majorEastAsia" w:hAnsiTheme="majorBidi" w:cstheme="majorBidi"/>
          <w:color w:val="000000" w:themeColor="text1"/>
          <w:sz w:val="28"/>
          <w:szCs w:val="28"/>
        </w:rPr>
        <w:t xml:space="preserve"> </w:t>
      </w:r>
      <w:r w:rsidR="00316ED1" w:rsidRPr="004D4933">
        <w:rPr>
          <w:rFonts w:asciiTheme="majorBidi" w:eastAsiaTheme="majorEastAsia" w:hAnsiTheme="majorBidi" w:cstheme="majorBidi"/>
          <w:color w:val="000000" w:themeColor="text1"/>
          <w:sz w:val="28"/>
          <w:szCs w:val="28"/>
        </w:rPr>
        <w:t xml:space="preserve">Something I think of </w:t>
      </w:r>
      <w:proofErr w:type="gramStart"/>
      <w:r w:rsidR="00316ED1" w:rsidRPr="004D4933">
        <w:rPr>
          <w:rFonts w:asciiTheme="majorBidi" w:eastAsiaTheme="majorEastAsia" w:hAnsiTheme="majorBidi" w:cstheme="majorBidi"/>
          <w:color w:val="000000" w:themeColor="text1"/>
          <w:sz w:val="28"/>
          <w:szCs w:val="28"/>
        </w:rPr>
        <w:t>in regards to</w:t>
      </w:r>
      <w:proofErr w:type="gramEnd"/>
      <w:r w:rsidR="00316ED1" w:rsidRPr="004D4933">
        <w:rPr>
          <w:rFonts w:asciiTheme="majorBidi" w:eastAsiaTheme="majorEastAsia" w:hAnsiTheme="majorBidi" w:cstheme="majorBidi"/>
          <w:color w:val="000000" w:themeColor="text1"/>
          <w:sz w:val="28"/>
          <w:szCs w:val="28"/>
        </w:rPr>
        <w:t xml:space="preserve"> this is that when there are</w:t>
      </w:r>
      <w:r w:rsidRPr="004D4933">
        <w:rPr>
          <w:rFonts w:asciiTheme="majorBidi" w:eastAsiaTheme="majorEastAsia" w:hAnsiTheme="majorBidi" w:cstheme="majorBidi"/>
          <w:color w:val="000000" w:themeColor="text1"/>
          <w:sz w:val="28"/>
          <w:szCs w:val="28"/>
        </w:rPr>
        <w:t xml:space="preserve"> no takers for </w:t>
      </w:r>
      <w:r w:rsidR="00044F3B" w:rsidRPr="004D4933">
        <w:rPr>
          <w:rFonts w:asciiTheme="majorBidi" w:eastAsiaTheme="majorEastAsia" w:hAnsiTheme="majorBidi" w:cstheme="majorBidi"/>
          <w:color w:val="000000" w:themeColor="text1"/>
          <w:sz w:val="28"/>
          <w:szCs w:val="28"/>
        </w:rPr>
        <w:t>3 year CG govt bon</w:t>
      </w:r>
      <w:r w:rsidR="00316ED1" w:rsidRPr="004D4933">
        <w:rPr>
          <w:rFonts w:asciiTheme="majorBidi" w:eastAsiaTheme="majorEastAsia" w:hAnsiTheme="majorBidi" w:cstheme="majorBidi"/>
          <w:color w:val="000000" w:themeColor="text1"/>
          <w:sz w:val="28"/>
          <w:szCs w:val="28"/>
        </w:rPr>
        <w:t>ds at 7.5% and 3 year deposits are</w:t>
      </w:r>
      <w:r w:rsidR="00044F3B" w:rsidRPr="004D4933">
        <w:rPr>
          <w:rFonts w:asciiTheme="majorBidi" w:eastAsiaTheme="majorEastAsia" w:hAnsiTheme="majorBidi" w:cstheme="majorBidi"/>
          <w:color w:val="000000" w:themeColor="text1"/>
          <w:sz w:val="28"/>
          <w:szCs w:val="28"/>
        </w:rPr>
        <w:t xml:space="preserve"> returning 6.5 % in a rationale market with diverse participants</w:t>
      </w:r>
      <w:r w:rsidR="00316ED1" w:rsidRPr="004D4933">
        <w:rPr>
          <w:rFonts w:asciiTheme="majorBidi" w:eastAsiaTheme="majorEastAsia" w:hAnsiTheme="majorBidi" w:cstheme="majorBidi"/>
          <w:color w:val="000000" w:themeColor="text1"/>
          <w:sz w:val="28"/>
          <w:szCs w:val="28"/>
        </w:rPr>
        <w:t>,</w:t>
      </w:r>
      <w:r w:rsidR="00044F3B" w:rsidRPr="004D4933">
        <w:rPr>
          <w:rFonts w:asciiTheme="majorBidi" w:eastAsiaTheme="majorEastAsia" w:hAnsiTheme="majorBidi" w:cstheme="majorBidi"/>
          <w:color w:val="000000" w:themeColor="text1"/>
          <w:sz w:val="28"/>
          <w:szCs w:val="28"/>
        </w:rPr>
        <w:t xml:space="preserve"> this </w:t>
      </w:r>
      <w:r w:rsidR="00316ED1" w:rsidRPr="004D4933">
        <w:rPr>
          <w:rFonts w:asciiTheme="majorBidi" w:eastAsiaTheme="majorEastAsia" w:hAnsiTheme="majorBidi" w:cstheme="majorBidi"/>
          <w:color w:val="000000" w:themeColor="text1"/>
          <w:sz w:val="28"/>
          <w:szCs w:val="28"/>
        </w:rPr>
        <w:t>namely</w:t>
      </w:r>
      <w:r w:rsidR="00044F3B" w:rsidRPr="004D4933">
        <w:rPr>
          <w:rFonts w:asciiTheme="majorBidi" w:eastAsiaTheme="majorEastAsia" w:hAnsiTheme="majorBidi" w:cstheme="majorBidi"/>
          <w:color w:val="000000" w:themeColor="text1"/>
          <w:sz w:val="28"/>
          <w:szCs w:val="28"/>
        </w:rPr>
        <w:t xml:space="preserve"> would not have happened. </w:t>
      </w:r>
    </w:p>
    <w:p w14:paraId="2FE68A9F" w14:textId="77777777" w:rsidR="00044F3B" w:rsidRPr="004D4933" w:rsidRDefault="00044F3B" w:rsidP="004E7225">
      <w:pPr>
        <w:pStyle w:val="ListParagraph"/>
        <w:numPr>
          <w:ilvl w:val="0"/>
          <w:numId w:val="6"/>
        </w:numPr>
        <w:rPr>
          <w:rFonts w:asciiTheme="majorBidi" w:eastAsiaTheme="majorEastAsia" w:hAnsiTheme="majorBidi" w:cstheme="majorBidi"/>
          <w:color w:val="000000" w:themeColor="text1"/>
          <w:sz w:val="28"/>
          <w:szCs w:val="28"/>
        </w:rPr>
      </w:pPr>
      <w:proofErr w:type="gramStart"/>
      <w:r w:rsidRPr="004D4933">
        <w:rPr>
          <w:rFonts w:asciiTheme="majorBidi" w:eastAsiaTheme="majorEastAsia" w:hAnsiTheme="majorBidi" w:cstheme="majorBidi"/>
          <w:color w:val="000000" w:themeColor="text1"/>
          <w:sz w:val="28"/>
          <w:szCs w:val="28"/>
        </w:rPr>
        <w:t>Finally</w:t>
      </w:r>
      <w:proofErr w:type="gramEnd"/>
      <w:r w:rsidRPr="004D4933">
        <w:rPr>
          <w:rFonts w:asciiTheme="majorBidi" w:eastAsiaTheme="majorEastAsia" w:hAnsiTheme="majorBidi" w:cstheme="majorBidi"/>
          <w:color w:val="000000" w:themeColor="text1"/>
          <w:sz w:val="28"/>
          <w:szCs w:val="28"/>
        </w:rPr>
        <w:t xml:space="preserve"> the absence of a deep and liquid swap market hits the risk management ability of the system leading to shocks and huge volatility. </w:t>
      </w:r>
    </w:p>
    <w:p w14:paraId="56D3B627" w14:textId="77777777" w:rsidR="004D4933" w:rsidRPr="004D4933" w:rsidRDefault="00044F3B" w:rsidP="00044F3B">
      <w:p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t xml:space="preserve">I believe that the various panels comprising the best of minds from the industry along with all the participants during the day will introspect and debate </w:t>
      </w:r>
      <w:r w:rsidR="004D4933" w:rsidRPr="004D4933">
        <w:rPr>
          <w:rFonts w:asciiTheme="majorBidi" w:eastAsiaTheme="majorEastAsia" w:hAnsiTheme="majorBidi" w:cstheme="majorBidi"/>
          <w:color w:val="000000" w:themeColor="text1"/>
          <w:sz w:val="28"/>
          <w:szCs w:val="28"/>
        </w:rPr>
        <w:t xml:space="preserve">fruitfully </w:t>
      </w:r>
      <w:r w:rsidRPr="004D4933">
        <w:rPr>
          <w:rFonts w:asciiTheme="majorBidi" w:eastAsiaTheme="majorEastAsia" w:hAnsiTheme="majorBidi" w:cstheme="majorBidi"/>
          <w:color w:val="000000" w:themeColor="text1"/>
          <w:sz w:val="28"/>
          <w:szCs w:val="28"/>
        </w:rPr>
        <w:t>to create a robust and growing financial market in India.</w:t>
      </w:r>
    </w:p>
    <w:p w14:paraId="3A60D226" w14:textId="452EBFDD" w:rsidR="00044F3B" w:rsidRPr="004D4933" w:rsidRDefault="004D4933" w:rsidP="00044F3B">
      <w:pPr>
        <w:rPr>
          <w:rFonts w:asciiTheme="majorBidi" w:eastAsiaTheme="majorEastAsia" w:hAnsiTheme="majorBidi" w:cstheme="majorBidi"/>
          <w:color w:val="000000" w:themeColor="text1"/>
          <w:sz w:val="28"/>
          <w:szCs w:val="28"/>
        </w:rPr>
      </w:pPr>
      <w:r w:rsidRPr="004D4933">
        <w:rPr>
          <w:rFonts w:asciiTheme="majorBidi" w:eastAsiaTheme="majorEastAsia" w:hAnsiTheme="majorBidi" w:cstheme="majorBidi"/>
          <w:color w:val="000000" w:themeColor="text1"/>
          <w:sz w:val="28"/>
          <w:szCs w:val="28"/>
        </w:rPr>
        <w:lastRenderedPageBreak/>
        <w:t>I extend my sincere t</w:t>
      </w:r>
      <w:r w:rsidR="00044F3B" w:rsidRPr="004D4933">
        <w:rPr>
          <w:rFonts w:asciiTheme="majorBidi" w:eastAsiaTheme="majorEastAsia" w:hAnsiTheme="majorBidi" w:cstheme="majorBidi"/>
          <w:color w:val="000000" w:themeColor="text1"/>
          <w:sz w:val="28"/>
          <w:szCs w:val="28"/>
        </w:rPr>
        <w:t xml:space="preserve">hanks again </w:t>
      </w:r>
      <w:r w:rsidRPr="004D4933">
        <w:rPr>
          <w:rFonts w:asciiTheme="majorBidi" w:eastAsiaTheme="majorEastAsia" w:hAnsiTheme="majorBidi" w:cstheme="majorBidi"/>
          <w:color w:val="000000" w:themeColor="text1"/>
          <w:sz w:val="28"/>
          <w:szCs w:val="28"/>
        </w:rPr>
        <w:t xml:space="preserve">to </w:t>
      </w:r>
      <w:r w:rsidR="00044F3B" w:rsidRPr="004D4933">
        <w:rPr>
          <w:rFonts w:asciiTheme="majorBidi" w:eastAsiaTheme="majorEastAsia" w:hAnsiTheme="majorBidi" w:cstheme="majorBidi"/>
          <w:color w:val="000000" w:themeColor="text1"/>
          <w:sz w:val="28"/>
          <w:szCs w:val="28"/>
        </w:rPr>
        <w:t xml:space="preserve">all of </w:t>
      </w:r>
      <w:proofErr w:type="gramStart"/>
      <w:r w:rsidR="00044F3B" w:rsidRPr="004D4933">
        <w:rPr>
          <w:rFonts w:asciiTheme="majorBidi" w:eastAsiaTheme="majorEastAsia" w:hAnsiTheme="majorBidi" w:cstheme="majorBidi"/>
          <w:color w:val="000000" w:themeColor="text1"/>
          <w:sz w:val="28"/>
          <w:szCs w:val="28"/>
        </w:rPr>
        <w:t>you</w:t>
      </w:r>
      <w:r w:rsidRPr="004D4933">
        <w:rPr>
          <w:rFonts w:asciiTheme="majorBidi" w:eastAsiaTheme="majorEastAsia" w:hAnsiTheme="majorBidi" w:cstheme="majorBidi"/>
          <w:color w:val="000000" w:themeColor="text1"/>
          <w:sz w:val="28"/>
          <w:szCs w:val="28"/>
        </w:rPr>
        <w:t>,</w:t>
      </w:r>
      <w:r w:rsidR="00044F3B" w:rsidRPr="004D4933">
        <w:rPr>
          <w:rFonts w:asciiTheme="majorBidi" w:eastAsiaTheme="majorEastAsia" w:hAnsiTheme="majorBidi" w:cstheme="majorBidi"/>
          <w:color w:val="000000" w:themeColor="text1"/>
          <w:sz w:val="28"/>
          <w:szCs w:val="28"/>
        </w:rPr>
        <w:t xml:space="preserve"> and</w:t>
      </w:r>
      <w:proofErr w:type="gramEnd"/>
      <w:r w:rsidR="00044F3B" w:rsidRPr="004D4933">
        <w:rPr>
          <w:rFonts w:asciiTheme="majorBidi" w:eastAsiaTheme="majorEastAsia" w:hAnsiTheme="majorBidi" w:cstheme="majorBidi"/>
          <w:color w:val="000000" w:themeColor="text1"/>
          <w:sz w:val="28"/>
          <w:szCs w:val="28"/>
        </w:rPr>
        <w:t xml:space="preserve"> wish you all a successful conference</w:t>
      </w:r>
      <w:r w:rsidRPr="004D4933">
        <w:rPr>
          <w:rFonts w:asciiTheme="majorBidi" w:eastAsiaTheme="majorEastAsia" w:hAnsiTheme="majorBidi" w:cstheme="majorBidi"/>
          <w:color w:val="000000" w:themeColor="text1"/>
          <w:sz w:val="28"/>
          <w:szCs w:val="28"/>
        </w:rPr>
        <w:t xml:space="preserve"> in New York. </w:t>
      </w:r>
    </w:p>
    <w:sectPr w:rsidR="00044F3B" w:rsidRPr="004D4933">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FA26A" w14:textId="77777777" w:rsidR="00F50FC6" w:rsidRDefault="00F50FC6" w:rsidP="004520BA">
      <w:pPr>
        <w:spacing w:after="0" w:line="240" w:lineRule="auto"/>
      </w:pPr>
      <w:r>
        <w:separator/>
      </w:r>
    </w:p>
  </w:endnote>
  <w:endnote w:type="continuationSeparator" w:id="0">
    <w:p w14:paraId="108BF3A9" w14:textId="77777777" w:rsidR="00F50FC6" w:rsidRDefault="00F50FC6" w:rsidP="0045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0ADA" w14:textId="77777777" w:rsidR="004E7225" w:rsidRDefault="004E7225">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F9B2" w14:textId="3F8B2EA9" w:rsidR="004E7225" w:rsidRDefault="004E7225">
    <w:pPr>
      <w:pStyle w:val="Footer"/>
    </w:pPr>
  </w:p>
  <w:p w14:paraId="5989EDDF" w14:textId="1B77741B" w:rsidR="001876E0" w:rsidRDefault="001876E0">
    <w:pPr>
      <w:pStyle w:val="Footer"/>
    </w:pPr>
  </w:p>
  <w:p w14:paraId="50ADFF75" w14:textId="3E2E0891" w:rsidR="001876E0" w:rsidRDefault="001876E0">
    <w:pPr>
      <w:pStyle w:val="Footer"/>
    </w:pPr>
  </w:p>
  <w:p w14:paraId="070B6D15" w14:textId="06FED152" w:rsidR="001876E0" w:rsidRDefault="001876E0">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FF0E5" w14:textId="77777777" w:rsidR="004E7225" w:rsidRDefault="004E7225">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D662" w14:textId="77777777" w:rsidR="00F50FC6" w:rsidRDefault="00F50FC6" w:rsidP="004520BA">
      <w:pPr>
        <w:spacing w:after="0" w:line="240" w:lineRule="auto"/>
      </w:pPr>
      <w:r>
        <w:separator/>
      </w:r>
    </w:p>
  </w:footnote>
  <w:footnote w:type="continuationSeparator" w:id="0">
    <w:p w14:paraId="76FCFCC6" w14:textId="77777777" w:rsidR="00F50FC6" w:rsidRDefault="00F50FC6" w:rsidP="0045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85BA2"/>
    <w:multiLevelType w:val="hybridMultilevel"/>
    <w:tmpl w:val="23EE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7269C"/>
    <w:multiLevelType w:val="hybridMultilevel"/>
    <w:tmpl w:val="C4BCF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05115"/>
    <w:multiLevelType w:val="hybridMultilevel"/>
    <w:tmpl w:val="176ABF48"/>
    <w:lvl w:ilvl="0" w:tplc="BE8EC278">
      <w:start w:val="1"/>
      <w:numFmt w:val="decimal"/>
      <w:lvlText w:val="%1."/>
      <w:lvlJc w:val="left"/>
      <w:pPr>
        <w:ind w:left="720" w:hanging="360"/>
      </w:pPr>
      <w:rPr>
        <w:rFonts w:asciiTheme="majorBidi" w:eastAsiaTheme="maj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9655B"/>
    <w:multiLevelType w:val="hybridMultilevel"/>
    <w:tmpl w:val="9E5A8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23D1"/>
    <w:multiLevelType w:val="hybridMultilevel"/>
    <w:tmpl w:val="F39C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B649D"/>
    <w:multiLevelType w:val="hybridMultilevel"/>
    <w:tmpl w:val="8AC2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0BA"/>
    <w:rsid w:val="00044F3B"/>
    <w:rsid w:val="000B74F4"/>
    <w:rsid w:val="001876E0"/>
    <w:rsid w:val="001C2528"/>
    <w:rsid w:val="001C401D"/>
    <w:rsid w:val="00226B20"/>
    <w:rsid w:val="00316ED1"/>
    <w:rsid w:val="0033739E"/>
    <w:rsid w:val="003D1658"/>
    <w:rsid w:val="004520BA"/>
    <w:rsid w:val="004D4933"/>
    <w:rsid w:val="004E7225"/>
    <w:rsid w:val="005B2487"/>
    <w:rsid w:val="006554AF"/>
    <w:rsid w:val="007009AF"/>
    <w:rsid w:val="00755572"/>
    <w:rsid w:val="00765D59"/>
    <w:rsid w:val="007B5A12"/>
    <w:rsid w:val="007D3442"/>
    <w:rsid w:val="00960F0C"/>
    <w:rsid w:val="009C6BF6"/>
    <w:rsid w:val="00BA7EFF"/>
    <w:rsid w:val="00C1276D"/>
    <w:rsid w:val="00CD0BC2"/>
    <w:rsid w:val="00CE5F73"/>
    <w:rsid w:val="00D57F79"/>
    <w:rsid w:val="00D65F7F"/>
    <w:rsid w:val="00DB46D9"/>
    <w:rsid w:val="00EC060B"/>
    <w:rsid w:val="00EE46AC"/>
    <w:rsid w:val="00EF2D88"/>
    <w:rsid w:val="00F50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5915F"/>
  <w15:docId w15:val="{40651219-E39C-F14A-8628-A6BD45F9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0BA"/>
  </w:style>
  <w:style w:type="paragraph" w:styleId="Footer">
    <w:name w:val="footer"/>
    <w:basedOn w:val="Normal"/>
    <w:link w:val="FooterChar"/>
    <w:uiPriority w:val="99"/>
    <w:unhideWhenUsed/>
    <w:rsid w:val="0045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0BA"/>
  </w:style>
  <w:style w:type="paragraph" w:styleId="ListParagraph">
    <w:name w:val="List Paragraph"/>
    <w:basedOn w:val="Normal"/>
    <w:uiPriority w:val="34"/>
    <w:qFormat/>
    <w:rsid w:val="005B2487"/>
    <w:pPr>
      <w:ind w:left="720"/>
      <w:contextualSpacing/>
    </w:pPr>
  </w:style>
  <w:style w:type="character" w:customStyle="1" w:styleId="Heading1Char">
    <w:name w:val="Heading 1 Char"/>
    <w:basedOn w:val="DefaultParagraphFont"/>
    <w:link w:val="Heading1"/>
    <w:uiPriority w:val="9"/>
    <w:rsid w:val="00BA7E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C768-86C2-A346-B328-8BA334E1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manishwadhawan@hsbc.co.in</dc:creator>
  <cp:keywords>PUBLIC</cp:keywords>
  <dc:description>PUBLIC</dc:description>
  <cp:lastModifiedBy>Pranati Wadhawan</cp:lastModifiedBy>
  <cp:revision>20</cp:revision>
  <dcterms:created xsi:type="dcterms:W3CDTF">2018-04-25T11:55:00Z</dcterms:created>
  <dcterms:modified xsi:type="dcterms:W3CDTF">2018-04-28T22:41:00Z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